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1F" w:rsidRDefault="0080371F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83955" cy="9192491"/>
            <wp:effectExtent l="19050" t="0" r="2595" b="0"/>
            <wp:docPr id="1" name="Рисунок 0" descr="Рабочая программа 6-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6-7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128" cy="919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1F" w:rsidRDefault="0080371F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71F" w:rsidRDefault="0080371F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1D1" w:rsidRPr="00BB27BB" w:rsidRDefault="002C71D1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C71D1" w:rsidRPr="00BB27BB" w:rsidRDefault="002C71D1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1D1" w:rsidRPr="00F14BBF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курса физической культуры для 6-7 класса: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Разработана в </w:t>
      </w:r>
      <w:r w:rsidRPr="00BB27BB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 xml:space="preserve">твии с федеральным компонентом </w:t>
      </w:r>
      <w:r w:rsidRPr="00BB27BB">
        <w:rPr>
          <w:rFonts w:ascii="Times New Roman" w:hAnsi="Times New Roman"/>
          <w:sz w:val="28"/>
          <w:szCs w:val="28"/>
        </w:rPr>
        <w:t xml:space="preserve">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BB27B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Разработана</w:t>
      </w:r>
      <w:r w:rsidRPr="00BB27BB">
        <w:rPr>
          <w:rFonts w:ascii="Times New Roman" w:hAnsi="Times New Roman"/>
          <w:sz w:val="28"/>
          <w:szCs w:val="28"/>
        </w:rPr>
        <w:t xml:space="preserve">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     Рабочая программа ориентирована на учебник по физи</w:t>
      </w:r>
      <w:r>
        <w:rPr>
          <w:rFonts w:ascii="Times New Roman" w:hAnsi="Times New Roman"/>
          <w:sz w:val="28"/>
          <w:szCs w:val="28"/>
        </w:rPr>
        <w:t xml:space="preserve">ческому воспитанию обучающихся </w:t>
      </w:r>
      <w:r w:rsidRPr="00BB27BB">
        <w:rPr>
          <w:rFonts w:ascii="Times New Roman" w:hAnsi="Times New Roman"/>
          <w:sz w:val="28"/>
          <w:szCs w:val="28"/>
        </w:rPr>
        <w:t xml:space="preserve">5-11 классов 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</w:t>
      </w:r>
      <w:r w:rsidRPr="00BB27B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BB27BB">
        <w:rPr>
          <w:rFonts w:ascii="Times New Roman" w:hAnsi="Times New Roman"/>
          <w:spacing w:val="2"/>
          <w:sz w:val="28"/>
          <w:szCs w:val="28"/>
        </w:rPr>
        <w:t>«</w:t>
      </w:r>
      <w:r w:rsidRPr="00BB27BB">
        <w:rPr>
          <w:rFonts w:ascii="Times New Roman" w:hAnsi="Times New Roman"/>
          <w:sz w:val="28"/>
          <w:szCs w:val="28"/>
        </w:rPr>
        <w:t>Физическая культура</w:t>
      </w:r>
      <w:r w:rsidRPr="00BB27B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BB27BB">
        <w:rPr>
          <w:rFonts w:ascii="Times New Roman" w:hAnsi="Times New Roman"/>
          <w:sz w:val="28"/>
          <w:szCs w:val="28"/>
        </w:rPr>
        <w:t>Физическая культура</w:t>
      </w:r>
      <w:r w:rsidRPr="00BB27BB">
        <w:rPr>
          <w:rFonts w:ascii="Times New Roman" w:hAnsi="Times New Roman"/>
          <w:spacing w:val="2"/>
          <w:sz w:val="28"/>
          <w:szCs w:val="28"/>
        </w:rPr>
        <w:t>».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27BB">
        <w:rPr>
          <w:rFonts w:ascii="Times New Roman" w:hAnsi="Times New Roman"/>
          <w:sz w:val="28"/>
          <w:szCs w:val="28"/>
        </w:rPr>
        <w:t xml:space="preserve">       </w:t>
      </w:r>
    </w:p>
    <w:p w:rsidR="002C71D1" w:rsidRPr="00BB27BB" w:rsidRDefault="002C71D1" w:rsidP="002C71D1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bCs/>
          <w:sz w:val="28"/>
          <w:szCs w:val="28"/>
        </w:rPr>
        <w:t>Специфика программы: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</w:t>
      </w:r>
      <w:r w:rsidRPr="00BB27BB">
        <w:rPr>
          <w:rFonts w:ascii="Times New Roman" w:hAnsi="Times New Roman"/>
          <w:sz w:val="28"/>
          <w:szCs w:val="28"/>
        </w:rPr>
        <w:t>Акцент на формирование научно-обоснованного мировоззрения;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 xml:space="preserve"> Акцент на оздоровительный, </w:t>
      </w:r>
      <w:r>
        <w:rPr>
          <w:rFonts w:ascii="Times New Roman" w:hAnsi="Times New Roman"/>
          <w:sz w:val="28"/>
          <w:szCs w:val="28"/>
        </w:rPr>
        <w:t>образовательный, воспитательный</w:t>
      </w:r>
      <w:r w:rsidRPr="00BB27BB">
        <w:rPr>
          <w:rFonts w:ascii="Times New Roman" w:hAnsi="Times New Roman"/>
          <w:sz w:val="28"/>
          <w:szCs w:val="28"/>
        </w:rPr>
        <w:t xml:space="preserve"> эффект на занятиях спортивными играми;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> Многообразие предлагаемых знаний, средств и форм физкультурной деятельности;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</w:t>
      </w:r>
      <w:r w:rsidRPr="00BB27BB">
        <w:rPr>
          <w:rFonts w:ascii="Times New Roman" w:hAnsi="Times New Roman"/>
          <w:sz w:val="28"/>
          <w:szCs w:val="28"/>
        </w:rPr>
        <w:t>Ярко выражен информационный компонент;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>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BB27B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BB27B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BB27B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>(дифференцированной).</w:t>
      </w:r>
    </w:p>
    <w:p w:rsidR="002C71D1" w:rsidRPr="00BB27BB" w:rsidRDefault="002C71D1" w:rsidP="002C71D1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Программа</w:t>
      </w:r>
      <w:r w:rsidR="00000120">
        <w:rPr>
          <w:rFonts w:ascii="Times New Roman" w:hAnsi="Times New Roman"/>
          <w:sz w:val="28"/>
          <w:szCs w:val="28"/>
        </w:rPr>
        <w:t xml:space="preserve"> в объеме 101</w:t>
      </w:r>
      <w:r>
        <w:rPr>
          <w:rFonts w:ascii="Times New Roman" w:hAnsi="Times New Roman"/>
          <w:sz w:val="28"/>
          <w:szCs w:val="28"/>
        </w:rPr>
        <w:t xml:space="preserve"> часов для </w:t>
      </w:r>
      <w:r w:rsidR="008C50F2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B27BB">
        <w:rPr>
          <w:rFonts w:ascii="Times New Roman" w:hAnsi="Times New Roman"/>
          <w:sz w:val="28"/>
          <w:szCs w:val="28"/>
        </w:rPr>
        <w:t xml:space="preserve">класса </w:t>
      </w:r>
      <w:r w:rsidRPr="00BB27BB">
        <w:rPr>
          <w:rFonts w:ascii="Times New Roman" w:hAnsi="Times New Roman"/>
          <w:b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в течение всего учебного года, по 3 часа в учебную неделю в каждом классе.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Формы уроков</w:t>
      </w:r>
      <w:r w:rsidRPr="00BB27B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BB27B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BB27B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BB27B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BB27B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BB27B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</w:t>
      </w:r>
      <w:r w:rsidRPr="00BB27BB">
        <w:rPr>
          <w:rFonts w:ascii="Times New Roman" w:hAnsi="Times New Roman"/>
          <w:sz w:val="28"/>
          <w:szCs w:val="28"/>
        </w:rPr>
        <w:lastRenderedPageBreak/>
        <w:t>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</w:t>
      </w:r>
      <w:r>
        <w:rPr>
          <w:rFonts w:ascii="Times New Roman" w:hAnsi="Times New Roman"/>
          <w:sz w:val="28"/>
          <w:szCs w:val="28"/>
        </w:rPr>
        <w:t xml:space="preserve">тов, лекции, уроки контроля, </w:t>
      </w:r>
      <w:r w:rsidRPr="00BB27BB">
        <w:rPr>
          <w:rFonts w:ascii="Times New Roman" w:hAnsi="Times New Roman"/>
          <w:sz w:val="28"/>
          <w:szCs w:val="28"/>
        </w:rPr>
        <w:t>уроки-экскурсии, соревнования, презентации и др.)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   Методы</w:t>
      </w:r>
      <w:r>
        <w:rPr>
          <w:rFonts w:ascii="Times New Roman" w:hAnsi="Times New Roman"/>
          <w:b/>
          <w:sz w:val="28"/>
          <w:szCs w:val="28"/>
        </w:rPr>
        <w:t xml:space="preserve"> и формы контроля: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BB27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B27B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Контрольный урок (сдача нормативов)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Реферат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Формы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учебной деятельности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BB27B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BB27B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BB27B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BB27B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BB27B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2C71D1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</w:t>
      </w: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BB27BB">
        <w:rPr>
          <w:rFonts w:ascii="Times New Roman" w:hAnsi="Times New Roman"/>
          <w:iCs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</w:t>
      </w:r>
      <w:r>
        <w:rPr>
          <w:rFonts w:ascii="Times New Roman" w:hAnsi="Times New Roman"/>
          <w:iCs/>
          <w:sz w:val="28"/>
          <w:szCs w:val="28"/>
        </w:rPr>
        <w:t>физических качеств. Составление</w:t>
      </w:r>
      <w:r w:rsidRPr="00BB27BB">
        <w:rPr>
          <w:rFonts w:ascii="Times New Roman" w:hAnsi="Times New Roman"/>
          <w:iCs/>
          <w:sz w:val="28"/>
          <w:szCs w:val="28"/>
        </w:rPr>
        <w:t xml:space="preserve">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2C71D1" w:rsidRPr="00BB27BB" w:rsidRDefault="002C71D1" w:rsidP="002C71D1">
      <w:pPr>
        <w:pStyle w:val="Style8"/>
        <w:spacing w:after="30" w:line="240" w:lineRule="auto"/>
        <w:ind w:firstLine="0"/>
        <w:rPr>
          <w:rFonts w:ascii="Times New Roman" w:hAnsi="Times New Roman"/>
          <w:iCs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BB27B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</w:t>
      </w:r>
      <w:r>
        <w:rPr>
          <w:rFonts w:ascii="Times New Roman" w:hAnsi="Times New Roman"/>
          <w:sz w:val="28"/>
          <w:szCs w:val="28"/>
        </w:rPr>
        <w:t>зма.</w:t>
      </w:r>
    </w:p>
    <w:p w:rsidR="002C71D1" w:rsidRPr="00BB27BB" w:rsidRDefault="002C71D1" w:rsidP="002C71D1">
      <w:pPr>
        <w:pStyle w:val="Style8"/>
        <w:spacing w:after="3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</w:t>
      </w:r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BB27B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BB27B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BB27B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BB27B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BB27B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BB27BB">
        <w:rPr>
          <w:rFonts w:ascii="Times New Roman" w:hAnsi="Times New Roman"/>
          <w:sz w:val="28"/>
          <w:szCs w:val="28"/>
        </w:rPr>
        <w:t>упор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BB27BB">
        <w:rPr>
          <w:rFonts w:ascii="Times New Roman" w:hAnsi="Times New Roman"/>
          <w:sz w:val="28"/>
          <w:szCs w:val="28"/>
        </w:rPr>
        <w:t>упор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lastRenderedPageBreak/>
        <w:t xml:space="preserve">Опорные прыжки: </w:t>
      </w:r>
      <w:r>
        <w:rPr>
          <w:rFonts w:ascii="Times New Roman" w:hAnsi="Times New Roman"/>
          <w:sz w:val="28"/>
          <w:szCs w:val="28"/>
        </w:rPr>
        <w:t>юноши – ноги врозь, согнув ноги</w:t>
      </w:r>
      <w:r w:rsidRPr="00BB27BB">
        <w:rPr>
          <w:rFonts w:ascii="Times New Roman" w:hAnsi="Times New Roman"/>
          <w:sz w:val="28"/>
          <w:szCs w:val="28"/>
        </w:rPr>
        <w:t>; девушки –  углом.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7B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Девушки – с обручами, большим мячом, гимнастическими палками, тренажерами, скакалками.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BB27B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BB27B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BB27B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/>
          <w:iCs/>
          <w:sz w:val="28"/>
          <w:szCs w:val="28"/>
        </w:rPr>
        <w:t xml:space="preserve">  Баскетбол</w:t>
      </w:r>
      <w:r w:rsidRPr="00BB27BB">
        <w:rPr>
          <w:rFonts w:ascii="Times New Roman" w:hAnsi="Times New Roman"/>
          <w:iCs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sz w:val="28"/>
          <w:szCs w:val="28"/>
        </w:rPr>
        <w:t>(юноши и девушки)</w:t>
      </w:r>
      <w:r w:rsidRPr="00BB27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Упражнения общей физической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/>
          <w:iCs/>
          <w:sz w:val="28"/>
          <w:szCs w:val="28"/>
        </w:rPr>
        <w:t>Волейбол</w:t>
      </w:r>
      <w:r w:rsidRPr="00BB27BB">
        <w:rPr>
          <w:rFonts w:ascii="Times New Roman" w:hAnsi="Times New Roman"/>
          <w:iCs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sz w:val="28"/>
          <w:szCs w:val="28"/>
        </w:rPr>
        <w:t xml:space="preserve">(юноши и девушки)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подач мяча.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Совершенство</w:t>
      </w:r>
      <w:r>
        <w:rPr>
          <w:rFonts w:ascii="Times New Roman" w:hAnsi="Times New Roman"/>
          <w:sz w:val="28"/>
          <w:szCs w:val="28"/>
        </w:rPr>
        <w:t>вание техники нападающего удара</w:t>
      </w:r>
      <w:r w:rsidRPr="00BB27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lastRenderedPageBreak/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</w:t>
      </w:r>
      <w:r>
        <w:rPr>
          <w:rFonts w:ascii="Times New Roman" w:hAnsi="Times New Roman"/>
          <w:sz w:val="28"/>
          <w:szCs w:val="28"/>
        </w:rPr>
        <w:t>ощь при травмах и обморожениях.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7B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2C71D1" w:rsidRPr="00435248" w:rsidRDefault="002C71D1" w:rsidP="002C71D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Технико-тактические действия в защите и нападении. Отработка тактических игровых комбинаций. Игра в футбол по правилам. Упражнен</w:t>
      </w:r>
      <w:r>
        <w:rPr>
          <w:rFonts w:ascii="Times New Roman" w:hAnsi="Times New Roman"/>
          <w:sz w:val="28"/>
          <w:szCs w:val="28"/>
        </w:rPr>
        <w:t xml:space="preserve">ия общей физической подготовки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</w:t>
      </w:r>
    </w:p>
    <w:p w:rsidR="002C71D1" w:rsidRPr="00BB27BB" w:rsidRDefault="002C71D1" w:rsidP="002C71D1">
      <w:pPr>
        <w:pStyle w:val="21"/>
        <w:spacing w:after="3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 Личностные: </w:t>
      </w:r>
      <w:r w:rsidRPr="00BB27BB">
        <w:rPr>
          <w:rFonts w:ascii="Times New Roman" w:hAnsi="Times New Roman"/>
          <w:sz w:val="28"/>
          <w:szCs w:val="28"/>
        </w:rPr>
        <w:t>учащиеся 7 класса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используют</w:t>
      </w:r>
      <w:r w:rsidRPr="00BB27BB">
        <w:rPr>
          <w:rFonts w:ascii="Times New Roman" w:hAnsi="Times New Roman"/>
          <w:b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B27BB">
        <w:rPr>
          <w:rFonts w:ascii="Times New Roman" w:hAnsi="Times New Roman"/>
          <w:sz w:val="28"/>
          <w:szCs w:val="28"/>
        </w:rPr>
        <w:t>для</w:t>
      </w:r>
      <w:proofErr w:type="gramEnd"/>
      <w:r w:rsidRPr="00BB27BB">
        <w:rPr>
          <w:rFonts w:ascii="Times New Roman" w:hAnsi="Times New Roman"/>
          <w:sz w:val="28"/>
          <w:szCs w:val="28"/>
        </w:rPr>
        <w:t>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B27B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BB27B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BB27B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BB27B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Ученик научится: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BB27B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BB27BB">
        <w:rPr>
          <w:rFonts w:ascii="Times New Roman" w:hAnsi="Times New Roman"/>
          <w:bCs/>
          <w:sz w:val="28"/>
          <w:szCs w:val="28"/>
        </w:rPr>
        <w:t>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BB27B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BB27BB">
        <w:rPr>
          <w:rFonts w:ascii="Times New Roman" w:hAnsi="Times New Roman"/>
          <w:bCs/>
          <w:sz w:val="28"/>
          <w:szCs w:val="28"/>
        </w:rPr>
        <w:t xml:space="preserve">;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 xml:space="preserve">- </w:t>
      </w:r>
      <w:r w:rsidRPr="00BB27B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демонстрировать:</w:t>
      </w: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color w:val="000000"/>
          <w:spacing w:val="-7"/>
          <w:sz w:val="28"/>
          <w:szCs w:val="28"/>
        </w:rPr>
        <w:t>двигательные умения, навыки и способности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417"/>
        <w:gridCol w:w="1134"/>
        <w:gridCol w:w="992"/>
        <w:gridCol w:w="1134"/>
        <w:gridCol w:w="709"/>
        <w:gridCol w:w="1134"/>
        <w:gridCol w:w="992"/>
        <w:gridCol w:w="851"/>
        <w:gridCol w:w="709"/>
      </w:tblGrid>
      <w:tr w:rsidR="002C71D1" w:rsidRPr="00BB27BB" w:rsidTr="00BE739E">
        <w:trPr>
          <w:cantSplit/>
          <w:trHeight w:val="406"/>
        </w:trPr>
        <w:tc>
          <w:tcPr>
            <w:tcW w:w="466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пражнение (тест)</w:t>
            </w:r>
          </w:p>
        </w:tc>
        <w:tc>
          <w:tcPr>
            <w:tcW w:w="992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 w:rsidRPr="00BB27BB">
              <w:rPr>
                <w:rFonts w:ascii="Times New Roman" w:hAnsi="Times New Roman"/>
                <w:b/>
                <w:sz w:val="28"/>
                <w:szCs w:val="28"/>
              </w:rPr>
              <w:softHyphen/>
              <w:t>раст, лет</w:t>
            </w:r>
          </w:p>
        </w:tc>
        <w:tc>
          <w:tcPr>
            <w:tcW w:w="5529" w:type="dxa"/>
            <w:gridSpan w:val="6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2C71D1" w:rsidRPr="00BB27BB" w:rsidTr="00BE739E">
        <w:trPr>
          <w:cantSplit/>
          <w:trHeight w:val="406"/>
        </w:trPr>
        <w:tc>
          <w:tcPr>
            <w:tcW w:w="466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2C71D1" w:rsidRPr="00BB27BB" w:rsidTr="00BE739E">
        <w:trPr>
          <w:cantSplit/>
          <w:trHeight w:val="339"/>
        </w:trPr>
        <w:tc>
          <w:tcPr>
            <w:tcW w:w="466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851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2C71D1" w:rsidRPr="00BB27BB" w:rsidTr="00BE739E">
        <w:trPr>
          <w:trHeight w:val="396"/>
        </w:trPr>
        <w:tc>
          <w:tcPr>
            <w:tcW w:w="466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2C71D1" w:rsidRPr="00BB27BB" w:rsidTr="00BE739E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2C71D1" w:rsidRPr="00BB27BB" w:rsidTr="00BE739E">
        <w:trPr>
          <w:trHeight w:val="783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rPr>
          <w:trHeight w:val="45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C71D1" w:rsidRPr="00BB27BB" w:rsidTr="00BE739E">
        <w:trPr>
          <w:trHeight w:val="1069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71D1" w:rsidRPr="00BB27BB" w:rsidTr="00BE739E">
        <w:trPr>
          <w:trHeight w:val="5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27B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(юноши), на </w:t>
            </w:r>
            <w:r w:rsidRPr="00BB27BB">
              <w:rPr>
                <w:rFonts w:ascii="Times New Roman" w:hAnsi="Times New Roman"/>
                <w:sz w:val="28"/>
                <w:szCs w:val="28"/>
              </w:rPr>
              <w:lastRenderedPageBreak/>
              <w:t>низкой перекладине , кол. раз (девушки)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B27B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BB27BB">
        <w:rPr>
          <w:rFonts w:ascii="Times New Roman" w:hAnsi="Times New Roman"/>
          <w:noProof/>
          <w:sz w:val="28"/>
          <w:szCs w:val="28"/>
        </w:rPr>
        <w:t>: метать различные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BB27B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B27B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BB27B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BB27B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BB27B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BB27B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BB27B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BB27B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BB27B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noProof/>
          <w:sz w:val="28"/>
          <w:szCs w:val="28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</w:t>
      </w:r>
      <w:r>
        <w:rPr>
          <w:rFonts w:ascii="Times New Roman" w:hAnsi="Times New Roman"/>
          <w:noProof/>
          <w:sz w:val="28"/>
          <w:szCs w:val="28"/>
        </w:rPr>
        <w:t>абатывает и определяет учитель.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BB27BB">
        <w:rPr>
          <w:rFonts w:ascii="Times New Roman" w:hAnsi="Times New Roman"/>
          <w:b/>
          <w:sz w:val="28"/>
          <w:szCs w:val="28"/>
        </w:rPr>
        <w:t>компетенций</w:t>
      </w:r>
      <w:r w:rsidRPr="00BB27BB">
        <w:rPr>
          <w:rFonts w:ascii="Times New Roman" w:hAnsi="Times New Roman"/>
          <w:sz w:val="28"/>
          <w:szCs w:val="28"/>
        </w:rPr>
        <w:t>: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общекультурные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компетенции личностного самосовершенствования</w:t>
      </w:r>
    </w:p>
    <w:p w:rsidR="002C71D1" w:rsidRPr="00BB27BB" w:rsidRDefault="002C71D1" w:rsidP="002C71D1">
      <w:pPr>
        <w:pStyle w:val="a3"/>
        <w:spacing w:after="30"/>
        <w:rPr>
          <w:szCs w:val="28"/>
        </w:rPr>
      </w:pP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szCs w:val="28"/>
        </w:rPr>
        <w:t xml:space="preserve">  </w:t>
      </w:r>
      <w:r w:rsidRPr="00BB27BB">
        <w:rPr>
          <w:b/>
          <w:bCs/>
          <w:szCs w:val="28"/>
        </w:rPr>
        <w:t>Оценивание</w:t>
      </w:r>
      <w:r w:rsidRPr="00BB27B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основам знаний;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технике владения двигательными действиями;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уровню физической подготовленности.</w:t>
      </w: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оценивания </w:t>
      </w:r>
      <w:r w:rsidRPr="00BB27BB">
        <w:rPr>
          <w:rFonts w:ascii="Times New Roman" w:hAnsi="Times New Roman"/>
          <w:b/>
          <w:sz w:val="28"/>
          <w:szCs w:val="28"/>
        </w:rPr>
        <w:t>уровня физической подготовленности:</w:t>
      </w:r>
    </w:p>
    <w:p w:rsidR="002C71D1" w:rsidRPr="00BB27BB" w:rsidRDefault="002C71D1" w:rsidP="002C71D1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</w:t>
      </w:r>
      <w:r>
        <w:rPr>
          <w:rFonts w:ascii="Times New Roman" w:hAnsi="Times New Roman"/>
          <w:sz w:val="28"/>
          <w:szCs w:val="28"/>
        </w:rPr>
        <w:t>ателях учитель должен принимать</w:t>
      </w:r>
      <w:r w:rsidRPr="00BB27BB">
        <w:rPr>
          <w:rFonts w:ascii="Times New Roman" w:hAnsi="Times New Roman"/>
          <w:sz w:val="28"/>
          <w:szCs w:val="28"/>
        </w:rPr>
        <w:t xml:space="preserve"> во внимание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2C71D1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b/>
          <w:sz w:val="28"/>
          <w:szCs w:val="28"/>
        </w:rPr>
        <w:t>Система оценки</w:t>
      </w:r>
      <w:r w:rsidRPr="00BB27BB">
        <w:rPr>
          <w:rFonts w:ascii="Times New Roman" w:hAnsi="Times New Roman"/>
          <w:sz w:val="28"/>
          <w:szCs w:val="28"/>
        </w:rPr>
        <w:t xml:space="preserve"> достижений обучаю</w:t>
      </w:r>
      <w:r>
        <w:rPr>
          <w:rFonts w:ascii="Times New Roman" w:hAnsi="Times New Roman"/>
          <w:sz w:val="28"/>
          <w:szCs w:val="28"/>
        </w:rPr>
        <w:t>щихся 10-бальная (Приложение 1)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 оценивании учебного реферата</w:t>
      </w:r>
    </w:p>
    <w:tbl>
      <w:tblPr>
        <w:tblW w:w="938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6553"/>
      </w:tblGrid>
      <w:tr w:rsidR="002C71D1" w:rsidRPr="00BB27BB" w:rsidTr="00BE739E">
        <w:trPr>
          <w:trHeight w:val="15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2C71D1" w:rsidRPr="00BB27BB" w:rsidTr="00BE739E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проблемы и темы;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2C71D1" w:rsidRPr="00BB27BB" w:rsidTr="00BE739E">
        <w:trPr>
          <w:trHeight w:val="35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Степень раскрытия сущности проблемы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2C71D1" w:rsidRPr="00BB27BB" w:rsidTr="00BE739E">
        <w:trPr>
          <w:trHeight w:val="14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2C71D1" w:rsidRPr="00BB27BB" w:rsidTr="00BE739E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2C71D1" w:rsidRPr="00BB27BB" w:rsidTr="00BE739E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B27BB">
        <w:rPr>
          <w:rFonts w:ascii="Times New Roman" w:hAnsi="Times New Roman"/>
          <w:color w:val="000000"/>
          <w:sz w:val="28"/>
          <w:szCs w:val="28"/>
        </w:rPr>
        <w:t>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менее 51 балла – «неудовлетворительно».</w:t>
      </w: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Содержание</w:t>
      </w:r>
    </w:p>
    <w:p w:rsidR="002C71D1" w:rsidRPr="00D706C7" w:rsidRDefault="002C71D1" w:rsidP="001C1D96">
      <w:pPr>
        <w:spacing w:after="3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4309"/>
        <w:gridCol w:w="2863"/>
        <w:gridCol w:w="2826"/>
      </w:tblGrid>
      <w:tr w:rsidR="002C71D1" w:rsidRPr="00BB27BB" w:rsidTr="00BE739E">
        <w:tc>
          <w:tcPr>
            <w:tcW w:w="320" w:type="pct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br/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Разделы и темы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часов, 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отведенных на контроль</w:t>
            </w:r>
          </w:p>
        </w:tc>
      </w:tr>
      <w:tr w:rsidR="002C71D1" w:rsidRPr="00BB27BB" w:rsidTr="00BE739E">
        <w:tc>
          <w:tcPr>
            <w:tcW w:w="320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C24109" w:rsidRDefault="00C24109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Знания 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о физической культуре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Спосо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бы двигательной (физкультурной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еятельности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340" w:type="pct"/>
          </w:tcPr>
          <w:p w:rsidR="002C71D1" w:rsidRPr="00791D0A" w:rsidRDefault="00791D0A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70364B" w:rsidTr="00BE739E">
        <w:tc>
          <w:tcPr>
            <w:tcW w:w="32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1340" w:type="pct"/>
          </w:tcPr>
          <w:p w:rsidR="002C71D1" w:rsidRPr="00333C2E" w:rsidRDefault="00791D0A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70364B" w:rsidTr="00BE739E">
        <w:trPr>
          <w:trHeight w:val="549"/>
        </w:trPr>
        <w:tc>
          <w:tcPr>
            <w:tcW w:w="320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70364B" w:rsidTr="00BE739E">
        <w:trPr>
          <w:trHeight w:val="557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17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70364B" w:rsidTr="00BE739E">
        <w:trPr>
          <w:trHeight w:val="995"/>
        </w:trPr>
        <w:tc>
          <w:tcPr>
            <w:tcW w:w="320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17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системе спортивной подготовки: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1D1" w:rsidRPr="0070364B" w:rsidTr="00BE739E">
        <w:tc>
          <w:tcPr>
            <w:tcW w:w="32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017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91D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71D1" w:rsidRPr="0095639B" w:rsidRDefault="002C71D1" w:rsidP="002C71D1">
      <w:pPr>
        <w:pStyle w:val="a3"/>
        <w:ind w:firstLine="0"/>
        <w:rPr>
          <w:b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9"/>
        <w:gridCol w:w="4425"/>
        <w:gridCol w:w="1479"/>
        <w:gridCol w:w="1418"/>
        <w:gridCol w:w="1843"/>
      </w:tblGrid>
      <w:tr w:rsidR="002C71D1" w:rsidRPr="0095639B" w:rsidTr="001C1D96">
        <w:trPr>
          <w:trHeight w:val="420"/>
        </w:trPr>
        <w:tc>
          <w:tcPr>
            <w:tcW w:w="1042" w:type="dxa"/>
            <w:gridSpan w:val="2"/>
            <w:vMerge w:val="restart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425" w:type="dxa"/>
            <w:vMerge w:val="restart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Тема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Дата проведения</w:t>
            </w:r>
          </w:p>
        </w:tc>
      </w:tr>
      <w:tr w:rsidR="002C71D1" w:rsidRPr="0095639B" w:rsidTr="001C1D96">
        <w:trPr>
          <w:trHeight w:val="225"/>
        </w:trPr>
        <w:tc>
          <w:tcPr>
            <w:tcW w:w="1042" w:type="dxa"/>
            <w:gridSpan w:val="2"/>
            <w:vMerge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425" w:type="dxa"/>
            <w:vMerge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По факту</w:t>
            </w:r>
          </w:p>
        </w:tc>
      </w:tr>
      <w:tr w:rsidR="002C71D1" w:rsidRPr="0095639B" w:rsidTr="001C1D96">
        <w:trPr>
          <w:trHeight w:val="225"/>
        </w:trPr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b/>
                <w:bCs/>
                <w:szCs w:val="28"/>
              </w:rPr>
              <w:t>Знания о физической культуре</w:t>
            </w: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Вводный инструктаж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 ТБ на уроках физической культуры. Теория: " Как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возрождались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Олимпийские игры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479" w:type="dxa"/>
          </w:tcPr>
          <w:p w:rsidR="002C71D1" w:rsidRPr="00F02BFF" w:rsidRDefault="002C71D1" w:rsidP="00BE739E">
            <w:pPr>
              <w:pStyle w:val="a3"/>
              <w:ind w:firstLine="0"/>
              <w:rPr>
                <w:szCs w:val="28"/>
              </w:rPr>
            </w:pPr>
            <w:r w:rsidRPr="00F02BFF"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Pr="006F6C4C" w:rsidRDefault="001C1D96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02.09.22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строевых</w:t>
            </w:r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упр. Старт с опорой на одну руку с последующим ускорение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Бег 30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Pr="0095639B" w:rsidRDefault="001C1D96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05.09.22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строевых</w:t>
            </w:r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ОРУ. Стартовый разбег.    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Спринтерский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60 м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Развитие скоростных способностей.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 Гладкий бег. Освоение техники передачи эстафетной палочки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352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b/>
                <w:bCs/>
                <w:szCs w:val="28"/>
              </w:rPr>
              <w:t>Способы двигательной (физкультурной) деятельности</w:t>
            </w: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силовой выносливости.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1000 метров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Бег с преодолением препятствий.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звитие силовой выносливости. 6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-минутный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Метание малого мяча  по движущейся мишени.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Метание малого мяча  на дальность.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силовых способностей и прыгучести.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 способом «прогнувшись»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Кроссовый бег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Передвижения в стойке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233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Поворот из стойки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Теория. "Физ. подготовка и физическая подготовленность". Инструктаж по ТБ на занятиях по баскетболу. 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в баскетбол. Передвижения в стойке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Прыжок вверх толчком одной ногой с приземлением на другую. Упр. со скакалкой.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Ловля и передача мяча на месте и в движении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мяча. Остановка двумя шагами.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мяча. Остановка прыжком.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 двумя руками от груди в движении. Поворот из стойки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Ловля мяча после его отскока от пола.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мяча в корзину двумя руками снизу после ведения. </w:t>
            </w:r>
            <w:proofErr w:type="spell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Стритбол</w:t>
            </w:r>
            <w:proofErr w:type="spell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 с изменением направления движения.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 в корзину двумя руками в прыжке.  Учебная игра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Вбрасывание мяча судьей. Учебная игра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работа. Технико-тактические действия баскетболиста.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Игровые задания 2:1, 3:1. Проектная деятельность.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C1D96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Игровые задания 3:2, 3:3. Защита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Технико-тактические действия игроков обороняющейся команды.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Технико-тактические действия игроков атакующей команды.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Прыжки  в длину с места.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Остановка мяча внутренней стороной стопы и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дней частью подъёма стопы.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ПТБ на уроках гимнастики. Теория "Закаливание". Комплекс упр. для коррекции фигуры.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Акробатические упражнения и комбинации. Наклоны вперед из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положения сидя.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Акробатические упражнения и комбинации. Подъем туловища.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канату. Развитие гибкости. Сгибание и разгибание рук в упоре.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Гимнастические упражнения и комбинации на спортивных снарядах.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Гимнастическая полоса препятствий. Подтягивание.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канату. Ритмическая гимнастика.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0C259F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 xml:space="preserve"> Упражнения для профилактики нарушений зрения. 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ОРУ для развития основных двигательных качеств.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2C71D1" w:rsidRPr="0095639B" w:rsidRDefault="002C71D1" w:rsidP="00BE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Теория. Основные правила развития физических качеств. ПТБ при лыжной подготовке.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Тактика игры в нападении. Передача мяча в разных направлениях.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Тактика игры в защите.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566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перемещения игроков в лапте.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 в лапте.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95639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физической подготовки на укрепление здоровья" Развитие быстроты.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Старт с опорой на одну руку с последующим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30 м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Финиширование.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Спринтерский бег.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Развитие силовой выносливости.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работа. 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Полоса препятствий.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Развитие силовой выносливости. 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1500 метров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Гладкий равномерный бег.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ходьба.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Кроссовый бег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Преодоление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пятствий</w:t>
            </w:r>
            <w:r w:rsidRPr="00EA3E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Метание мяча  по движущейся цели.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  на дальность на результат.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Прыжок в высоту способом перешагивания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Передача мяча двумя руками снизу. Метание мяча  на дальность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Техника выполнения стойки на лопатках. Эстафета с преодолением препятствий.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A15">
              <w:rPr>
                <w:rFonts w:ascii="Times New Roman" w:hAnsi="Times New Roman"/>
                <w:sz w:val="28"/>
                <w:szCs w:val="28"/>
              </w:rPr>
              <w:t>Повтор. Инструктаж по технике безопасности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Гладкий бег. Освоение техники передачи эстафетной палочки.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color w:val="000000"/>
                <w:sz w:val="28"/>
                <w:szCs w:val="28"/>
              </w:rPr>
              <w:t>Метание на дальность, с места, с разбега и в цель.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BE739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Прыжки в длину с разбега, в высоту способом «перешагивание». ОРУ.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игры: позиционное нападение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дистанции до 3 км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"Как оценивать эффективность занятий физическими упражнениями". ПТБ на занятиях футбола.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 ногой.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6E3AF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мяча.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змейкой. Ложные движения (финты)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 xml:space="preserve">Передачи мяча в разных направлениях на большое </w:t>
            </w:r>
            <w:r w:rsidRPr="00E63A75">
              <w:rPr>
                <w:rFonts w:ascii="Times New Roman" w:hAnsi="Times New Roman"/>
                <w:sz w:val="28"/>
                <w:szCs w:val="28"/>
              </w:rPr>
              <w:lastRenderedPageBreak/>
              <w:t>расстояние.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Тактика игры в нападении.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Тактика игры в защите.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Передачи мяча в разных направлениях на большое расстояние.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404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нападении.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384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защите.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отягощениями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набивного мяча.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"Оценка физ. подготовленности"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азвитие быстроты.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№5. Оценка скоростных способностей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Финальное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усилие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стафетный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бег.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скоростных способностей. Бег 60 метров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0C62A7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1000 метров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Полоса препятствий с метаниями.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2 км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 км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Переменный бег. Спортивная ходьба.</w:t>
            </w:r>
            <w:r>
              <w:t xml:space="preserve"> </w:t>
            </w:r>
            <w:r w:rsidRPr="005719ED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02.05.23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Гладкий бег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05.05.23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Прием и передача мяча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08.05.23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общей выносливости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12.05.23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Метание гранаты 500 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700 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15.05.23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pStyle w:val="Style8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Опорные прыжки через препятствие.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16.05.23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ереноска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«пострадавшего» способом на спине.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722AC8" w:rsidP="00BE739E">
            <w:pPr>
              <w:pStyle w:val="a3"/>
              <w:ind w:firstLine="0"/>
            </w:pPr>
            <w:r>
              <w:t>19.05.23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83"/>
        <w:gridCol w:w="7069"/>
      </w:tblGrid>
      <w:tr w:rsidR="002C71D1" w:rsidTr="00BE739E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tabs>
                <w:tab w:val="left" w:pos="1560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2C71D1" w:rsidTr="00BE739E">
        <w:trPr>
          <w:trHeight w:val="36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2C71D1" w:rsidRDefault="002C71D1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преодолевать учебные затруднения, ситуативного интереса к познанию </w:t>
            </w:r>
          </w:p>
        </w:tc>
      </w:tr>
      <w:tr w:rsidR="002C71D1" w:rsidTr="00BE739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2C71D1" w:rsidTr="00BE739E">
        <w:trPr>
          <w:trHeight w:val="34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ситуативное проявление ответственности и самокритичности.</w:t>
            </w:r>
          </w:p>
        </w:tc>
      </w:tr>
      <w:tr w:rsidR="002C71D1" w:rsidTr="00BE739E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знаний; наличие существенных ошибок при дополнительных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2C71D1" w:rsidTr="00BE739E">
        <w:trPr>
          <w:trHeight w:val="24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Осознанное воспроизведение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2C71D1" w:rsidTr="00BE739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воспроизведение программного учебного материала, с несущественными ошибками; применение 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2C71D1" w:rsidTr="00BE739E">
        <w:trPr>
          <w:trHeight w:val="54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2C71D1" w:rsidTr="00BE739E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2C71D1" w:rsidTr="00BE739E">
        <w:trPr>
          <w:trHeight w:val="58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2C71D1" w:rsidTr="00BE739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отношения к учению.</w:t>
            </w:r>
          </w:p>
        </w:tc>
      </w:tr>
    </w:tbl>
    <w:p w:rsidR="002C71D1" w:rsidRDefault="002C71D1" w:rsidP="002C71D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6643"/>
      </w:tblGrid>
      <w:tr w:rsidR="002C71D1" w:rsidTr="00BE73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2C71D1" w:rsidTr="00BE73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отражающимися на результате, трудно поддающимися исправлению.</w:t>
            </w:r>
          </w:p>
        </w:tc>
      </w:tr>
      <w:tr w:rsidR="002C71D1" w:rsidTr="00BE739E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Низкий (уровень умения)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2C71D1" w:rsidTr="00BE739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ритм значительно нарушен. Оценивается техника выполнения.</w:t>
            </w:r>
          </w:p>
        </w:tc>
      </w:tr>
      <w:tr w:rsidR="002C71D1" w:rsidTr="00BE739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2C71D1" w:rsidTr="00BE739E">
        <w:trPr>
          <w:trHeight w:val="2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2C71D1" w:rsidTr="00BE739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с незначительными отклонениями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2C71D1" w:rsidTr="00BE739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2C71D1" w:rsidTr="00BE739E">
        <w:trPr>
          <w:trHeight w:val="21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(уровень результативного навыка)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соответствии с заданной программой, ритмично, демонстрируется эффективная техника выполнения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2C71D1" w:rsidTr="00BE739E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двигательной деятельности автоматизировано, свободно,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(6 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2C71D1" w:rsidTr="00BE739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 двигательной деятельности автоматизировано, свободно, ненапряженно, на полной амплитуде, в соответствии с заданной программой, ритмично. (7 баллов)</w:t>
            </w:r>
          </w:p>
        </w:tc>
      </w:tr>
    </w:tbl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C34" w:rsidRDefault="007C7C34"/>
    <w:sectPr w:rsidR="007C7C34" w:rsidSect="00803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3AF1E89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1B5"/>
    <w:rsid w:val="00000120"/>
    <w:rsid w:val="000C62A7"/>
    <w:rsid w:val="001C1D96"/>
    <w:rsid w:val="002C71D1"/>
    <w:rsid w:val="002D21B5"/>
    <w:rsid w:val="00334541"/>
    <w:rsid w:val="004B1328"/>
    <w:rsid w:val="005F5221"/>
    <w:rsid w:val="006E3AFF"/>
    <w:rsid w:val="00722AC8"/>
    <w:rsid w:val="00791D0A"/>
    <w:rsid w:val="007C7C34"/>
    <w:rsid w:val="0080371F"/>
    <w:rsid w:val="008C50F2"/>
    <w:rsid w:val="00AD1554"/>
    <w:rsid w:val="00B25689"/>
    <w:rsid w:val="00BE739E"/>
    <w:rsid w:val="00C24109"/>
    <w:rsid w:val="00E64B60"/>
    <w:rsid w:val="00F4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21"/>
  </w:style>
  <w:style w:type="paragraph" w:styleId="1">
    <w:name w:val="heading 1"/>
    <w:basedOn w:val="a"/>
    <w:next w:val="a"/>
    <w:link w:val="10"/>
    <w:uiPriority w:val="9"/>
    <w:qFormat/>
    <w:rsid w:val="002C71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C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C71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2C71D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uiPriority w:val="99"/>
    <w:rsid w:val="002C71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71D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C71D1"/>
    <w:rPr>
      <w:b/>
      <w:bCs/>
    </w:rPr>
  </w:style>
  <w:style w:type="paragraph" w:customStyle="1" w:styleId="podzag3">
    <w:name w:val="podzag_3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2C71D1"/>
    <w:rPr>
      <w:i/>
      <w:iCs/>
    </w:rPr>
  </w:style>
  <w:style w:type="character" w:styleId="a8">
    <w:name w:val="Hyperlink"/>
    <w:uiPriority w:val="99"/>
    <w:semiHidden/>
    <w:unhideWhenUsed/>
    <w:rsid w:val="002C71D1"/>
    <w:rPr>
      <w:color w:val="0000FF"/>
      <w:u w:val="single"/>
    </w:rPr>
  </w:style>
  <w:style w:type="paragraph" w:customStyle="1" w:styleId="snoska">
    <w:name w:val="snoska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2C71D1"/>
  </w:style>
  <w:style w:type="paragraph" w:styleId="a9">
    <w:name w:val="Body Text"/>
    <w:basedOn w:val="a"/>
    <w:link w:val="aa"/>
    <w:uiPriority w:val="99"/>
    <w:semiHidden/>
    <w:unhideWhenUsed/>
    <w:rsid w:val="002C71D1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71D1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+ Полужирный"/>
    <w:rsid w:val="002C71D1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rsid w:val="002C71D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link w:val="141"/>
    <w:rsid w:val="002C71D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C71D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2C71D1"/>
  </w:style>
  <w:style w:type="character" w:customStyle="1" w:styleId="17">
    <w:name w:val="Основной текст (17)_"/>
    <w:link w:val="171"/>
    <w:rsid w:val="002C71D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C71D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2C71D1"/>
  </w:style>
  <w:style w:type="character" w:customStyle="1" w:styleId="172">
    <w:name w:val="Основной текст (17) + Не полужирный2"/>
    <w:rsid w:val="002C71D1"/>
    <w:rPr>
      <w:b/>
      <w:bCs/>
      <w:noProof/>
      <w:shd w:val="clear" w:color="auto" w:fill="FFFFFF"/>
    </w:rPr>
  </w:style>
  <w:style w:type="character" w:customStyle="1" w:styleId="4">
    <w:name w:val="Заголовок №4_"/>
    <w:link w:val="41"/>
    <w:rsid w:val="002C71D1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C71D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rsid w:val="002C71D1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C71D1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link w:val="431"/>
    <w:rsid w:val="002C71D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C71D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rsid w:val="002C71D1"/>
    <w:rPr>
      <w:rFonts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2C71D1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2C71D1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0">
    <w:name w:val="Заголовок №4 + Не полужирный2"/>
    <w:rsid w:val="002C71D1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rsid w:val="002C71D1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rsid w:val="002C71D1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rsid w:val="002C71D1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rsid w:val="002C71D1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butback">
    <w:name w:val="butback"/>
    <w:basedOn w:val="a0"/>
    <w:rsid w:val="002C71D1"/>
  </w:style>
  <w:style w:type="character" w:customStyle="1" w:styleId="submenu-table">
    <w:name w:val="submenu-table"/>
    <w:basedOn w:val="a0"/>
    <w:rsid w:val="002C71D1"/>
  </w:style>
  <w:style w:type="paragraph" w:styleId="ac">
    <w:name w:val="List Paragraph"/>
    <w:basedOn w:val="a"/>
    <w:uiPriority w:val="34"/>
    <w:qFormat/>
    <w:rsid w:val="002C7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C71D1"/>
  </w:style>
  <w:style w:type="paragraph" w:styleId="ad">
    <w:name w:val="header"/>
    <w:basedOn w:val="a"/>
    <w:link w:val="ae"/>
    <w:uiPriority w:val="99"/>
    <w:unhideWhenUsed/>
    <w:rsid w:val="002C71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C71D1"/>
    <w:rPr>
      <w:rFonts w:ascii="Calibri" w:eastAsia="Times New Roman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2C71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C71D1"/>
    <w:rPr>
      <w:rFonts w:ascii="Calibri" w:eastAsia="Times New Roman" w:hAnsi="Calibri" w:cs="Times New Roman"/>
      <w:lang w:eastAsia="en-US"/>
    </w:rPr>
  </w:style>
  <w:style w:type="paragraph" w:styleId="af1">
    <w:name w:val="No Spacing"/>
    <w:qFormat/>
    <w:rsid w:val="002C71D1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2C7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C71D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1D1"/>
  </w:style>
  <w:style w:type="paragraph" w:customStyle="1" w:styleId="Style12">
    <w:name w:val="Style12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2C71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2C71D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C71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rsid w:val="002C71D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9">
    <w:name w:val="Style29"/>
    <w:basedOn w:val="a"/>
    <w:rsid w:val="002C71D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C71D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C71D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2C71D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2C71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2C71D1"/>
    <w:rPr>
      <w:rFonts w:ascii="Times New Roman" w:hAnsi="Times New Roman" w:cs="Times New Roman"/>
      <w:sz w:val="18"/>
      <w:szCs w:val="18"/>
    </w:rPr>
  </w:style>
  <w:style w:type="paragraph" w:customStyle="1" w:styleId="12">
    <w:name w:val="Без интервала1"/>
    <w:rsid w:val="002C71D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C71D1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71D1"/>
    <w:rPr>
      <w:rFonts w:ascii="Calibri" w:eastAsia="Times New Roman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0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3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2023-04-03T13:12:00Z</dcterms:created>
  <dcterms:modified xsi:type="dcterms:W3CDTF">2023-04-05T13:04:00Z</dcterms:modified>
</cp:coreProperties>
</file>