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81" w:rsidRDefault="00F339E5" w:rsidP="00A72D55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2"/>
          <w:lang w:eastAsia="en-US"/>
        </w:rPr>
      </w:pPr>
      <w:r w:rsidRPr="00F339E5">
        <w:rPr>
          <w:rFonts w:eastAsiaTheme="minorHAnsi"/>
          <w:noProof/>
          <w:color w:val="auto"/>
          <w:sz w:val="22"/>
        </w:rPr>
        <w:drawing>
          <wp:inline distT="0" distB="0" distL="0" distR="0">
            <wp:extent cx="5614988" cy="7486650"/>
            <wp:effectExtent l="0" t="0" r="5080" b="0"/>
            <wp:docPr id="3" name="Рисунок 3" descr="C:\Users\Пользователь\Downloads\attachment 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85" cy="74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81" w:rsidRPr="00236381" w:rsidRDefault="00236381" w:rsidP="00A72D55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2"/>
          <w:lang w:eastAsia="en-US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F339E5" w:rsidRDefault="00F339E5">
      <w:pPr>
        <w:spacing w:after="0" w:line="259" w:lineRule="auto"/>
        <w:ind w:left="-5"/>
        <w:rPr>
          <w:b/>
          <w:sz w:val="22"/>
        </w:rPr>
      </w:pPr>
    </w:p>
    <w:p w:rsidR="00512D9D" w:rsidRPr="00236381" w:rsidRDefault="00240005">
      <w:pPr>
        <w:spacing w:after="0" w:line="259" w:lineRule="auto"/>
        <w:ind w:left="-5"/>
        <w:rPr>
          <w:sz w:val="22"/>
        </w:rPr>
      </w:pPr>
      <w:bookmarkStart w:id="0" w:name="_GoBack"/>
      <w:bookmarkEnd w:id="0"/>
      <w:r w:rsidRPr="00236381">
        <w:rPr>
          <w:b/>
          <w:sz w:val="22"/>
        </w:rPr>
        <w:lastRenderedPageBreak/>
        <w:t>ПОЯСНИТЕЛЬНАЯ ЗАПИСКА</w:t>
      </w:r>
    </w:p>
    <w:p w:rsidR="00512D9D" w:rsidRPr="00236381" w:rsidRDefault="00240005">
      <w:pPr>
        <w:spacing w:after="266" w:line="259" w:lineRule="auto"/>
        <w:ind w:left="0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6896" name="Group 16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5" name="Shape 2554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96" style="width:528.147pt;height:0.600166pt;mso-position-horizontal-relative:char;mso-position-vertical-relative:line" coordsize="67074,76">
                <v:shape id="Shape 2554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2D9D" w:rsidRPr="00236381" w:rsidRDefault="00240005">
      <w:pPr>
        <w:spacing w:after="183"/>
        <w:ind w:left="0" w:right="7" w:firstLine="180"/>
        <w:rPr>
          <w:sz w:val="22"/>
        </w:rPr>
      </w:pPr>
      <w:r w:rsidRPr="00236381">
        <w:rPr>
          <w:sz w:val="22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512D9D" w:rsidRPr="00236381" w:rsidRDefault="00240005">
      <w:pPr>
        <w:spacing w:after="36" w:line="259" w:lineRule="auto"/>
        <w:ind w:left="-5"/>
        <w:rPr>
          <w:sz w:val="22"/>
        </w:rPr>
      </w:pPr>
      <w:r w:rsidRPr="00236381">
        <w:rPr>
          <w:b/>
          <w:sz w:val="22"/>
        </w:rPr>
        <w:t>ОБЩАЯ ХАРАКТЕРИСТИКА УЧЕБНОГО ПРЕДМЕТА «ЛИТЕРАТУРНОЕ ЧТЕНИЕ НА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РОДНОМ (РУССКОМ) ЯЗЫКЕ»</w:t>
      </w:r>
    </w:p>
    <w:p w:rsidR="00512D9D" w:rsidRPr="00236381" w:rsidRDefault="00240005">
      <w:pPr>
        <w:ind w:left="0" w:right="7" w:firstLine="180"/>
        <w:rPr>
          <w:sz w:val="22"/>
        </w:rPr>
      </w:pPr>
      <w:r w:rsidRPr="00236381">
        <w:rPr>
          <w:sz w:val="22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 xml:space="preserve"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236381">
        <w:rPr>
          <w:sz w:val="22"/>
        </w:rPr>
        <w:t>метапредметных</w:t>
      </w:r>
      <w:proofErr w:type="spellEnd"/>
      <w:r w:rsidRPr="00236381">
        <w:rPr>
          <w:sz w:val="22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512D9D" w:rsidRPr="00236381" w:rsidRDefault="00240005">
      <w:pPr>
        <w:spacing w:after="0"/>
        <w:ind w:left="415" w:right="7"/>
        <w:rPr>
          <w:sz w:val="22"/>
        </w:rPr>
      </w:pPr>
      <w:r w:rsidRPr="00236381">
        <w:rPr>
          <w:sz w:val="22"/>
        </w:rPr>
        <w:t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</w:t>
      </w:r>
    </w:p>
    <w:p w:rsidR="00512D9D" w:rsidRPr="00236381" w:rsidRDefault="00240005">
      <w:pPr>
        <w:spacing w:after="120" w:line="290" w:lineRule="auto"/>
        <w:ind w:left="420" w:right="149" w:firstLine="0"/>
        <w:jc w:val="both"/>
        <w:rPr>
          <w:sz w:val="22"/>
        </w:rPr>
      </w:pPr>
      <w:r w:rsidRPr="00236381">
        <w:rPr>
          <w:sz w:val="22"/>
        </w:rPr>
        <w:t xml:space="preserve">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</w:t>
      </w:r>
      <w:proofErr w:type="gramStart"/>
      <w:r w:rsidRPr="00236381">
        <w:rPr>
          <w:sz w:val="22"/>
        </w:rPr>
        <w:t>объединения  по</w:t>
      </w:r>
      <w:proofErr w:type="gramEnd"/>
      <w:r w:rsidRPr="00236381">
        <w:rPr>
          <w:sz w:val="22"/>
        </w:rPr>
        <w:t xml:space="preserve">  общему  образованию,  протокол  от 2 июня 2020 г. № 2/20);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512D9D" w:rsidRPr="00236381" w:rsidRDefault="00240005">
      <w:pPr>
        <w:spacing w:after="183"/>
        <w:ind w:left="0" w:right="7" w:firstLine="180"/>
        <w:rPr>
          <w:sz w:val="22"/>
        </w:rPr>
      </w:pPr>
      <w:r w:rsidRPr="00236381">
        <w:rPr>
          <w:sz w:val="22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Pr="00236381">
        <w:rPr>
          <w:sz w:val="22"/>
        </w:rPr>
        <w:t>историкокультурных</w:t>
      </w:r>
      <w:proofErr w:type="spellEnd"/>
      <w:r w:rsidRPr="00236381">
        <w:rPr>
          <w:sz w:val="22"/>
        </w:rPr>
        <w:t xml:space="preserve">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</w:t>
      </w:r>
      <w:r w:rsidRPr="00236381">
        <w:rPr>
          <w:sz w:val="22"/>
        </w:rPr>
        <w:lastRenderedPageBreak/>
        <w:t>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512D9D" w:rsidRPr="00236381" w:rsidRDefault="00240005">
      <w:pPr>
        <w:spacing w:after="36" w:line="259" w:lineRule="auto"/>
        <w:ind w:left="-5"/>
        <w:rPr>
          <w:sz w:val="22"/>
        </w:rPr>
      </w:pPr>
      <w:r w:rsidRPr="00236381">
        <w:rPr>
          <w:b/>
          <w:sz w:val="22"/>
        </w:rPr>
        <w:t>ЦЕЛИ ИЗУЧЕНИЯ УЧЕБНОГО ПРЕДМЕТА «ЛИТЕРАТУРНОЕ ЧТЕНИЕ НА РОДНОМ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(РУССКОМ) ЯЗЫКЕ»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b/>
          <w:sz w:val="22"/>
        </w:rPr>
        <w:t xml:space="preserve">Целями </w:t>
      </w:r>
      <w:r w:rsidRPr="00236381">
        <w:rPr>
          <w:sz w:val="22"/>
        </w:rPr>
        <w:t>изучения предмета «Литературное чтение на родном (русском) языке» являются:</w:t>
      </w:r>
    </w:p>
    <w:p w:rsidR="00512D9D" w:rsidRPr="00236381" w:rsidRDefault="00240005">
      <w:pPr>
        <w:ind w:left="415" w:right="99"/>
        <w:rPr>
          <w:sz w:val="22"/>
        </w:rPr>
      </w:pPr>
      <w:r w:rsidRPr="00236381">
        <w:rPr>
          <w:sz w:val="22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512D9D" w:rsidRPr="00236381" w:rsidRDefault="00240005">
      <w:pPr>
        <w:spacing w:after="224"/>
        <w:ind w:left="415" w:right="7"/>
        <w:rPr>
          <w:sz w:val="22"/>
        </w:rPr>
      </w:pPr>
      <w:r w:rsidRPr="00236381">
        <w:rPr>
          <w:sz w:val="22"/>
        </w:rPr>
        <w:t>—  развитие читательских умений.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sz w:val="22"/>
        </w:rPr>
        <w:t xml:space="preserve">Достижение данных целей предполагает решение следующих </w:t>
      </w:r>
      <w:r w:rsidRPr="00236381">
        <w:rPr>
          <w:b/>
          <w:sz w:val="22"/>
        </w:rPr>
        <w:t>задач</w:t>
      </w:r>
      <w:r w:rsidRPr="00236381">
        <w:rPr>
          <w:sz w:val="22"/>
        </w:rPr>
        <w:t>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МЕСТО УЧЕБНОГО ПРЕДМЕТА ЛИТЕРАТУРНОЕ ЧТЕНИЕ НА РОДНОМ (РУССКОМ) ЯЗЫКЕ» В УЧЕБНОМ ПЛАНЕ</w:t>
      </w:r>
    </w:p>
    <w:p w:rsidR="00512D9D" w:rsidRPr="00236381" w:rsidRDefault="00240005">
      <w:pPr>
        <w:spacing w:after="183"/>
        <w:ind w:left="10" w:right="7"/>
        <w:rPr>
          <w:sz w:val="22"/>
        </w:rPr>
      </w:pPr>
      <w:r w:rsidRPr="00236381">
        <w:rPr>
          <w:sz w:val="22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</w:t>
      </w:r>
      <w:r w:rsidRPr="00236381">
        <w:rPr>
          <w:sz w:val="22"/>
        </w:rPr>
        <w:lastRenderedPageBreak/>
        <w:t>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512D9D" w:rsidRPr="00236381" w:rsidRDefault="00240005">
      <w:pPr>
        <w:spacing w:after="36" w:line="259" w:lineRule="auto"/>
        <w:ind w:left="-5"/>
        <w:rPr>
          <w:sz w:val="22"/>
        </w:rPr>
      </w:pPr>
      <w:r w:rsidRPr="00236381">
        <w:rPr>
          <w:b/>
          <w:sz w:val="22"/>
        </w:rPr>
        <w:t>ОСНОВНЫЕ СОДЕРЖАТЕЛЬНЫЕ ЛИНИИ РАБОЧЕЙ ПРОГРАММЫ УЧЕБНОГО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ПРЕДМЕТА «ЛИТЕРАТУРНОЕ ЧТЕНИЕ НА РОДНОМ (РУССКОМ) ЯЗЫКЕ»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proofErr w:type="gramStart"/>
      <w:r w:rsidRPr="00236381">
        <w:rPr>
          <w:sz w:val="22"/>
        </w:rPr>
        <w:t>рассматриваться  как</w:t>
      </w:r>
      <w:proofErr w:type="gramEnd"/>
      <w:r w:rsidRPr="00236381">
        <w:rPr>
          <w:sz w:val="22"/>
        </w:rPr>
        <w:t xml:space="preserve">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sz w:val="22"/>
        </w:rPr>
        <w:t>а) отбору произведений, в которых отражается русский национальный характер, обычаи, традиции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r w:rsidRPr="00236381">
        <w:rPr>
          <w:sz w:val="22"/>
        </w:rPr>
        <w:t>русского народа, духовные основы русской культуры;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sz w:val="22"/>
        </w:rPr>
        <w:t>б) вниманию к тем произведениям русских писателей, в которых отражается мир русского детства: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r w:rsidRPr="00236381">
        <w:rPr>
          <w:sz w:val="22"/>
        </w:rPr>
        <w:t>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sz w:val="22"/>
        </w:rPr>
        <w:t>в) расширенному историко-культурному комментарию к произведениям, созданным во времена,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r w:rsidRPr="00236381">
        <w:rPr>
          <w:sz w:val="22"/>
        </w:rPr>
        <w:t>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512D9D" w:rsidRPr="00236381" w:rsidRDefault="00240005">
      <w:pPr>
        <w:ind w:left="0" w:right="7" w:firstLine="180"/>
        <w:rPr>
          <w:sz w:val="22"/>
        </w:rPr>
      </w:pPr>
      <w:r w:rsidRPr="00236381">
        <w:rPr>
          <w:sz w:val="22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  <w:r w:rsidRPr="00236381">
        <w:rPr>
          <w:sz w:val="22"/>
        </w:rPr>
        <w:br w:type="page"/>
      </w:r>
    </w:p>
    <w:p w:rsidR="00512D9D" w:rsidRPr="00236381" w:rsidRDefault="00240005">
      <w:pPr>
        <w:spacing w:after="0" w:line="259" w:lineRule="auto"/>
        <w:ind w:left="-5"/>
        <w:rPr>
          <w:sz w:val="22"/>
        </w:rPr>
      </w:pPr>
      <w:r w:rsidRPr="00236381">
        <w:rPr>
          <w:b/>
          <w:sz w:val="22"/>
        </w:rPr>
        <w:lastRenderedPageBreak/>
        <w:t xml:space="preserve">СОДЕРЖАНИЕ УЧЕБНОГО ПРЕДМЕТА </w:t>
      </w:r>
    </w:p>
    <w:p w:rsidR="00512D9D" w:rsidRPr="00236381" w:rsidRDefault="00240005">
      <w:pPr>
        <w:spacing w:after="270" w:line="259" w:lineRule="auto"/>
        <w:ind w:left="0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565" name="Group 18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7" name="Shape 2554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65" style="width:528.147pt;height:0.600166pt;mso-position-horizontal-relative:char;mso-position-vertical-relative:line" coordsize="67074,76">
                <v:shape id="Shape 2554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2D9D" w:rsidRPr="00236381" w:rsidRDefault="00240005">
      <w:pPr>
        <w:spacing w:after="156" w:line="259" w:lineRule="auto"/>
        <w:ind w:left="190"/>
        <w:rPr>
          <w:sz w:val="22"/>
        </w:rPr>
      </w:pPr>
      <w:r w:rsidRPr="00236381">
        <w:rPr>
          <w:b/>
          <w:sz w:val="22"/>
        </w:rPr>
        <w:t>РАЗДЕЛ 1. МИР ДЕТСТВА.</w:t>
      </w:r>
    </w:p>
    <w:p w:rsidR="00512D9D" w:rsidRPr="00236381" w:rsidRDefault="00240005">
      <w:pPr>
        <w:spacing w:after="36" w:line="259" w:lineRule="auto"/>
        <w:ind w:left="190"/>
        <w:rPr>
          <w:sz w:val="22"/>
        </w:rPr>
      </w:pPr>
      <w:r w:rsidRPr="00236381">
        <w:rPr>
          <w:b/>
          <w:sz w:val="22"/>
        </w:rPr>
        <w:t>Я и книги.</w:t>
      </w:r>
    </w:p>
    <w:p w:rsidR="00512D9D" w:rsidRPr="00236381" w:rsidRDefault="00240005">
      <w:pPr>
        <w:spacing w:after="33" w:line="259" w:lineRule="auto"/>
        <w:ind w:left="175"/>
        <w:rPr>
          <w:sz w:val="22"/>
        </w:rPr>
      </w:pPr>
      <w:r w:rsidRPr="00236381">
        <w:rPr>
          <w:i/>
          <w:sz w:val="22"/>
        </w:rPr>
        <w:t>Не красна книга письмом, красна умом</w:t>
      </w:r>
    </w:p>
    <w:p w:rsidR="00512D9D" w:rsidRPr="00236381" w:rsidRDefault="00240005">
      <w:pPr>
        <w:spacing w:after="0"/>
        <w:ind w:left="190" w:right="3716"/>
        <w:rPr>
          <w:sz w:val="22"/>
        </w:rPr>
      </w:pPr>
      <w:r w:rsidRPr="00236381">
        <w:rPr>
          <w:sz w:val="22"/>
        </w:rPr>
        <w:t xml:space="preserve">Произведения, отражающие первые шаги в чтении. </w:t>
      </w: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 xml:space="preserve">: </w:t>
      </w:r>
      <w:r w:rsidRPr="00236381">
        <w:rPr>
          <w:b/>
          <w:sz w:val="22"/>
        </w:rPr>
        <w:t xml:space="preserve">С. А. </w:t>
      </w:r>
      <w:proofErr w:type="spellStart"/>
      <w:r w:rsidRPr="00236381">
        <w:rPr>
          <w:b/>
          <w:sz w:val="22"/>
        </w:rPr>
        <w:t>Баруздин</w:t>
      </w:r>
      <w:proofErr w:type="spellEnd"/>
      <w:r w:rsidRPr="00236381">
        <w:rPr>
          <w:b/>
          <w:sz w:val="22"/>
        </w:rPr>
        <w:t xml:space="preserve">. </w:t>
      </w:r>
      <w:r w:rsidRPr="00236381">
        <w:rPr>
          <w:sz w:val="22"/>
        </w:rPr>
        <w:t>«Самое простое дело».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b/>
          <w:sz w:val="22"/>
        </w:rPr>
        <w:t xml:space="preserve">Л. В. Куклин. </w:t>
      </w:r>
      <w:r w:rsidRPr="00236381">
        <w:rPr>
          <w:sz w:val="22"/>
        </w:rPr>
        <w:t>«Как я научился читать» (фрагмент).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b/>
          <w:sz w:val="22"/>
        </w:rPr>
        <w:t xml:space="preserve">Н. Н. Носов. </w:t>
      </w:r>
      <w:r w:rsidRPr="00236381">
        <w:rPr>
          <w:sz w:val="22"/>
        </w:rPr>
        <w:t>«Тайна на дне колодца» (фрагмент главы «Волшебные сказки»).</w:t>
      </w:r>
    </w:p>
    <w:p w:rsidR="00512D9D" w:rsidRPr="00236381" w:rsidRDefault="00240005">
      <w:pPr>
        <w:spacing w:after="36" w:line="259" w:lineRule="auto"/>
        <w:ind w:left="190"/>
        <w:rPr>
          <w:sz w:val="22"/>
        </w:rPr>
      </w:pPr>
      <w:r w:rsidRPr="00236381">
        <w:rPr>
          <w:b/>
          <w:sz w:val="22"/>
        </w:rPr>
        <w:t>Я взрослею.</w:t>
      </w:r>
    </w:p>
    <w:p w:rsidR="00512D9D" w:rsidRPr="00236381" w:rsidRDefault="00240005">
      <w:pPr>
        <w:spacing w:after="33" w:line="259" w:lineRule="auto"/>
        <w:ind w:left="175" w:right="6805"/>
        <w:rPr>
          <w:sz w:val="22"/>
        </w:rPr>
      </w:pPr>
      <w:r w:rsidRPr="00236381">
        <w:rPr>
          <w:i/>
          <w:sz w:val="22"/>
        </w:rPr>
        <w:t xml:space="preserve">Без друга в жизни туго </w:t>
      </w:r>
      <w:r w:rsidRPr="00236381">
        <w:rPr>
          <w:sz w:val="22"/>
        </w:rPr>
        <w:t>Пословицы о дружбе.</w:t>
      </w:r>
    </w:p>
    <w:p w:rsidR="00512D9D" w:rsidRPr="00236381" w:rsidRDefault="00240005">
      <w:pPr>
        <w:spacing w:after="0"/>
        <w:ind w:left="0" w:right="1018" w:firstLine="180"/>
        <w:rPr>
          <w:sz w:val="22"/>
        </w:rPr>
      </w:pPr>
      <w:r w:rsidRPr="00236381">
        <w:rPr>
          <w:sz w:val="22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</w:t>
      </w: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 xml:space="preserve">: </w:t>
      </w:r>
      <w:r w:rsidRPr="00236381">
        <w:rPr>
          <w:b/>
          <w:sz w:val="22"/>
        </w:rPr>
        <w:t xml:space="preserve">Н. К. Абрамцева. </w:t>
      </w:r>
      <w:r w:rsidRPr="00236381">
        <w:rPr>
          <w:sz w:val="22"/>
        </w:rPr>
        <w:t>«Цветы и зеркало».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b/>
          <w:sz w:val="22"/>
        </w:rPr>
        <w:t xml:space="preserve">И. А. </w:t>
      </w:r>
      <w:proofErr w:type="spellStart"/>
      <w:r w:rsidRPr="00236381">
        <w:rPr>
          <w:b/>
          <w:sz w:val="22"/>
        </w:rPr>
        <w:t>Мазнин</w:t>
      </w:r>
      <w:proofErr w:type="spellEnd"/>
      <w:r w:rsidRPr="00236381">
        <w:rPr>
          <w:b/>
          <w:sz w:val="22"/>
        </w:rPr>
        <w:t>. «</w:t>
      </w:r>
      <w:r w:rsidRPr="00236381">
        <w:rPr>
          <w:sz w:val="22"/>
        </w:rPr>
        <w:t>Давайте будем дружить друг с другом» (фрагмент).</w:t>
      </w:r>
    </w:p>
    <w:p w:rsidR="00512D9D" w:rsidRPr="00236381" w:rsidRDefault="00240005">
      <w:pPr>
        <w:spacing w:after="0"/>
        <w:ind w:left="190" w:right="5379"/>
        <w:rPr>
          <w:sz w:val="22"/>
        </w:rPr>
      </w:pPr>
      <w:r w:rsidRPr="00236381">
        <w:rPr>
          <w:b/>
          <w:sz w:val="22"/>
        </w:rPr>
        <w:t xml:space="preserve">С. Л. Прокофьева. </w:t>
      </w:r>
      <w:r w:rsidRPr="00236381">
        <w:rPr>
          <w:sz w:val="22"/>
        </w:rPr>
        <w:t xml:space="preserve">«Самый большой друг». </w:t>
      </w:r>
      <w:r w:rsidRPr="00236381">
        <w:rPr>
          <w:i/>
          <w:sz w:val="22"/>
        </w:rPr>
        <w:t xml:space="preserve">Не тот прав, кто сильный, а тот, кто честный </w:t>
      </w:r>
      <w:r w:rsidRPr="00236381">
        <w:rPr>
          <w:sz w:val="22"/>
        </w:rPr>
        <w:t>Пословицы о правде и честности.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sz w:val="22"/>
        </w:rPr>
        <w:t>Произведения, отражающие традиционные представления о честности как нравственном ориентире.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>:</w:t>
      </w:r>
    </w:p>
    <w:p w:rsidR="00512D9D" w:rsidRPr="00236381" w:rsidRDefault="00240005">
      <w:pPr>
        <w:spacing w:after="38" w:line="259" w:lineRule="auto"/>
        <w:ind w:left="190"/>
        <w:rPr>
          <w:sz w:val="22"/>
        </w:rPr>
      </w:pPr>
      <w:r w:rsidRPr="00236381">
        <w:rPr>
          <w:b/>
          <w:sz w:val="22"/>
        </w:rPr>
        <w:t xml:space="preserve">В. А. Осеева. </w:t>
      </w:r>
      <w:r w:rsidRPr="00236381">
        <w:rPr>
          <w:sz w:val="22"/>
        </w:rPr>
        <w:t>«Почему?».</w:t>
      </w:r>
    </w:p>
    <w:p w:rsidR="00512D9D" w:rsidRPr="00236381" w:rsidRDefault="00240005">
      <w:pPr>
        <w:spacing w:after="156" w:line="259" w:lineRule="auto"/>
        <w:ind w:left="190"/>
        <w:rPr>
          <w:sz w:val="22"/>
        </w:rPr>
      </w:pPr>
      <w:r w:rsidRPr="00236381">
        <w:rPr>
          <w:b/>
          <w:sz w:val="22"/>
        </w:rPr>
        <w:t xml:space="preserve">Л. Н. Толстой. </w:t>
      </w:r>
      <w:r w:rsidRPr="00236381">
        <w:rPr>
          <w:sz w:val="22"/>
        </w:rPr>
        <w:t>«Лгун».</w:t>
      </w:r>
    </w:p>
    <w:p w:rsidR="00512D9D" w:rsidRPr="00236381" w:rsidRDefault="00240005">
      <w:pPr>
        <w:spacing w:after="31" w:line="259" w:lineRule="auto"/>
        <w:ind w:left="190" w:right="6598"/>
        <w:rPr>
          <w:sz w:val="22"/>
        </w:rPr>
      </w:pPr>
      <w:r w:rsidRPr="00236381">
        <w:rPr>
          <w:b/>
          <w:sz w:val="22"/>
        </w:rPr>
        <w:t xml:space="preserve">Я фантазирую и мечтаю </w:t>
      </w:r>
      <w:r w:rsidRPr="00236381">
        <w:rPr>
          <w:i/>
          <w:sz w:val="22"/>
        </w:rPr>
        <w:t>Необычное в обычном</w:t>
      </w:r>
    </w:p>
    <w:p w:rsidR="00512D9D" w:rsidRPr="00236381" w:rsidRDefault="00240005">
      <w:pPr>
        <w:spacing w:after="0"/>
        <w:ind w:left="190" w:right="283"/>
        <w:rPr>
          <w:sz w:val="22"/>
        </w:rPr>
      </w:pPr>
      <w:r w:rsidRPr="00236381">
        <w:rPr>
          <w:sz w:val="22"/>
        </w:rPr>
        <w:t xml:space="preserve">Произведения, отражающие умение удивляться при восприятии окружающего мира. </w:t>
      </w: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 xml:space="preserve">: </w:t>
      </w:r>
      <w:r w:rsidRPr="00236381">
        <w:rPr>
          <w:b/>
          <w:sz w:val="22"/>
        </w:rPr>
        <w:t xml:space="preserve">С. А. Иванов. </w:t>
      </w:r>
      <w:r w:rsidRPr="00236381">
        <w:rPr>
          <w:sz w:val="22"/>
        </w:rPr>
        <w:t>«Снежный заповедник» (фрагмент).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b/>
          <w:sz w:val="22"/>
        </w:rPr>
        <w:t xml:space="preserve">В. В. Лунин. </w:t>
      </w:r>
      <w:r w:rsidRPr="00236381">
        <w:rPr>
          <w:sz w:val="22"/>
        </w:rPr>
        <w:t>«Я видела чудо».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b/>
          <w:sz w:val="22"/>
        </w:rPr>
        <w:t xml:space="preserve">М. М. Пришвин. </w:t>
      </w:r>
      <w:r w:rsidRPr="00236381">
        <w:rPr>
          <w:sz w:val="22"/>
        </w:rPr>
        <w:t>«Осинкам холодно».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b/>
          <w:sz w:val="22"/>
        </w:rPr>
        <w:t xml:space="preserve">А. С. Пушкин. </w:t>
      </w:r>
      <w:r w:rsidRPr="00236381">
        <w:rPr>
          <w:sz w:val="22"/>
        </w:rPr>
        <w:t>«Ещё дуют холодные ветры».</w:t>
      </w:r>
    </w:p>
    <w:p w:rsidR="00512D9D" w:rsidRPr="00236381" w:rsidRDefault="00240005">
      <w:pPr>
        <w:spacing w:after="156" w:line="259" w:lineRule="auto"/>
        <w:ind w:left="190"/>
        <w:rPr>
          <w:sz w:val="22"/>
        </w:rPr>
      </w:pPr>
      <w:r w:rsidRPr="00236381">
        <w:rPr>
          <w:b/>
          <w:sz w:val="22"/>
        </w:rPr>
        <w:t>РАЗДЕЛ 2. РОССИЯ - РОДИНА МОЯ.</w:t>
      </w:r>
    </w:p>
    <w:p w:rsidR="00512D9D" w:rsidRPr="00236381" w:rsidRDefault="00240005">
      <w:pPr>
        <w:spacing w:after="36" w:line="259" w:lineRule="auto"/>
        <w:ind w:left="190"/>
        <w:rPr>
          <w:sz w:val="22"/>
        </w:rPr>
      </w:pPr>
      <w:r w:rsidRPr="00236381">
        <w:rPr>
          <w:b/>
          <w:sz w:val="22"/>
        </w:rPr>
        <w:t>Что мы Родиной зовём.</w:t>
      </w:r>
    </w:p>
    <w:p w:rsidR="00512D9D" w:rsidRPr="00236381" w:rsidRDefault="00240005">
      <w:pPr>
        <w:spacing w:after="33" w:line="259" w:lineRule="auto"/>
        <w:ind w:left="175"/>
        <w:rPr>
          <w:sz w:val="22"/>
        </w:rPr>
      </w:pPr>
      <w:r w:rsidRPr="00236381">
        <w:rPr>
          <w:i/>
          <w:sz w:val="22"/>
        </w:rPr>
        <w:t>С чего начинается Родина?</w:t>
      </w:r>
    </w:p>
    <w:p w:rsidR="00512D9D" w:rsidRPr="00236381" w:rsidRDefault="00240005">
      <w:pPr>
        <w:spacing w:after="0"/>
        <w:ind w:left="190" w:right="2377"/>
        <w:rPr>
          <w:sz w:val="22"/>
        </w:rPr>
      </w:pPr>
      <w:r w:rsidRPr="00236381">
        <w:rPr>
          <w:sz w:val="22"/>
        </w:rPr>
        <w:t xml:space="preserve">Произведения, отражающие многогранность понятия «Родина». </w:t>
      </w: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 xml:space="preserve">: </w:t>
      </w:r>
      <w:r w:rsidRPr="00236381">
        <w:rPr>
          <w:b/>
          <w:sz w:val="22"/>
        </w:rPr>
        <w:t xml:space="preserve">Ф. П. Савинов. </w:t>
      </w:r>
      <w:r w:rsidRPr="00236381">
        <w:rPr>
          <w:sz w:val="22"/>
        </w:rPr>
        <w:t>«Родное» (фрагмент).</w:t>
      </w:r>
    </w:p>
    <w:p w:rsidR="00512D9D" w:rsidRPr="00236381" w:rsidRDefault="00240005">
      <w:pPr>
        <w:spacing w:after="38" w:line="259" w:lineRule="auto"/>
        <w:ind w:left="190"/>
        <w:rPr>
          <w:sz w:val="22"/>
        </w:rPr>
      </w:pPr>
      <w:r w:rsidRPr="00236381">
        <w:rPr>
          <w:b/>
          <w:sz w:val="22"/>
        </w:rPr>
        <w:t xml:space="preserve">П. А. Синявский. </w:t>
      </w:r>
      <w:r w:rsidRPr="00236381">
        <w:rPr>
          <w:sz w:val="22"/>
        </w:rPr>
        <w:t>«Рисунок».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b/>
          <w:sz w:val="22"/>
        </w:rPr>
        <w:t xml:space="preserve">К. Д. Ушинский. </w:t>
      </w:r>
      <w:r w:rsidRPr="00236381">
        <w:rPr>
          <w:sz w:val="22"/>
        </w:rPr>
        <w:t>«Наше Отечество».</w:t>
      </w:r>
    </w:p>
    <w:p w:rsidR="00512D9D" w:rsidRPr="00236381" w:rsidRDefault="00240005">
      <w:pPr>
        <w:spacing w:after="36" w:line="259" w:lineRule="auto"/>
        <w:ind w:left="190"/>
        <w:rPr>
          <w:sz w:val="22"/>
        </w:rPr>
      </w:pPr>
      <w:r w:rsidRPr="00236381">
        <w:rPr>
          <w:b/>
          <w:sz w:val="22"/>
        </w:rPr>
        <w:t>О родной природе.</w:t>
      </w:r>
    </w:p>
    <w:p w:rsidR="00512D9D" w:rsidRPr="00236381" w:rsidRDefault="00240005">
      <w:pPr>
        <w:spacing w:after="33" w:line="259" w:lineRule="auto"/>
        <w:ind w:left="175"/>
        <w:rPr>
          <w:sz w:val="22"/>
        </w:rPr>
      </w:pPr>
      <w:r w:rsidRPr="00236381">
        <w:rPr>
          <w:i/>
          <w:sz w:val="22"/>
        </w:rPr>
        <w:t>Сколько же в небе всего происходит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</w:t>
      </w:r>
      <w:proofErr w:type="gramStart"/>
      <w:r w:rsidRPr="00236381">
        <w:rPr>
          <w:sz w:val="22"/>
        </w:rPr>
        <w:t>Например</w:t>
      </w:r>
      <w:proofErr w:type="gramEnd"/>
      <w:r w:rsidRPr="00236381">
        <w:rPr>
          <w:sz w:val="22"/>
        </w:rPr>
        <w:t>: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sz w:val="22"/>
        </w:rPr>
        <w:t>Русские народные загадки о солнце, луне, звёздах, облаках.</w:t>
      </w:r>
    </w:p>
    <w:p w:rsidR="00512D9D" w:rsidRPr="00236381" w:rsidRDefault="00240005">
      <w:pPr>
        <w:spacing w:after="0"/>
        <w:ind w:left="190" w:right="7"/>
        <w:rPr>
          <w:sz w:val="22"/>
        </w:rPr>
      </w:pPr>
      <w:r w:rsidRPr="00236381">
        <w:rPr>
          <w:b/>
          <w:sz w:val="22"/>
        </w:rPr>
        <w:t xml:space="preserve">И. А. Бунин. </w:t>
      </w:r>
      <w:r w:rsidRPr="00236381">
        <w:rPr>
          <w:sz w:val="22"/>
        </w:rPr>
        <w:t>«Серп луны под тучкой длинной…»</w:t>
      </w:r>
    </w:p>
    <w:p w:rsidR="00512D9D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 xml:space="preserve">С. В. Востоков. </w:t>
      </w:r>
      <w:r w:rsidRPr="00236381">
        <w:rPr>
          <w:sz w:val="22"/>
        </w:rPr>
        <w:t xml:space="preserve">«Два яблока». </w:t>
      </w:r>
      <w:r w:rsidRPr="00236381">
        <w:rPr>
          <w:b/>
          <w:sz w:val="22"/>
        </w:rPr>
        <w:t xml:space="preserve">В. М. Катанов. </w:t>
      </w:r>
      <w:r w:rsidRPr="00236381">
        <w:rPr>
          <w:sz w:val="22"/>
        </w:rPr>
        <w:t xml:space="preserve">«Жар-птица». </w:t>
      </w:r>
      <w:r w:rsidRPr="00236381">
        <w:rPr>
          <w:b/>
          <w:sz w:val="22"/>
        </w:rPr>
        <w:t xml:space="preserve">А. Н. Толстой. </w:t>
      </w:r>
      <w:r w:rsidRPr="00236381">
        <w:rPr>
          <w:sz w:val="22"/>
        </w:rPr>
        <w:t>«Петушки».</w:t>
      </w:r>
    </w:p>
    <w:p w:rsidR="003104E7" w:rsidRDefault="003104E7">
      <w:pPr>
        <w:spacing w:after="130" w:line="259" w:lineRule="auto"/>
        <w:ind w:left="190"/>
        <w:rPr>
          <w:sz w:val="22"/>
        </w:rPr>
      </w:pPr>
    </w:p>
    <w:p w:rsidR="003104E7" w:rsidRPr="00236381" w:rsidRDefault="003104E7">
      <w:pPr>
        <w:spacing w:after="130" w:line="259" w:lineRule="auto"/>
        <w:ind w:left="190"/>
        <w:rPr>
          <w:sz w:val="22"/>
        </w:rPr>
      </w:pPr>
    </w:p>
    <w:p w:rsidR="00512D9D" w:rsidRPr="00236381" w:rsidRDefault="00240005">
      <w:pPr>
        <w:spacing w:after="0" w:line="259" w:lineRule="auto"/>
        <w:ind w:left="-5"/>
        <w:rPr>
          <w:sz w:val="22"/>
        </w:rPr>
      </w:pPr>
      <w:r w:rsidRPr="00236381">
        <w:rPr>
          <w:b/>
          <w:sz w:val="22"/>
        </w:rPr>
        <w:lastRenderedPageBreak/>
        <w:t>ПЛАНИРУЕМЫЕ ОБРАЗОВАТЕЛЬНЫЕ РЕЗУЛЬТАТЫ</w:t>
      </w:r>
    </w:p>
    <w:p w:rsidR="00512D9D" w:rsidRPr="00236381" w:rsidRDefault="00240005">
      <w:pPr>
        <w:spacing w:after="266" w:line="259" w:lineRule="auto"/>
        <w:ind w:left="0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6794" name="Group 16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49" name="Shape 2554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94" style="width:528.147pt;height:0.600166pt;mso-position-horizontal-relative:char;mso-position-vertical-relative:line" coordsize="67074,76">
                <v:shape id="Shape 2555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2D9D" w:rsidRPr="00236381" w:rsidRDefault="00240005">
      <w:pPr>
        <w:spacing w:after="183"/>
        <w:ind w:left="0" w:right="7" w:firstLine="180"/>
        <w:rPr>
          <w:sz w:val="22"/>
        </w:rPr>
      </w:pPr>
      <w:r w:rsidRPr="00236381">
        <w:rPr>
          <w:sz w:val="22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ЛИЧНОСТНЫЕ РЕЗУЛЬТАТЫ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гражданско-патриотического воспитания</w:t>
      </w:r>
      <w:r w:rsidRPr="00236381">
        <w:rPr>
          <w:sz w:val="22"/>
        </w:rPr>
        <w:t>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512D9D" w:rsidRPr="00236381" w:rsidRDefault="00240005">
      <w:pPr>
        <w:ind w:left="180" w:right="337" w:firstLine="240"/>
        <w:rPr>
          <w:sz w:val="22"/>
        </w:rPr>
      </w:pPr>
      <w:r w:rsidRPr="00236381">
        <w:rPr>
          <w:sz w:val="22"/>
        </w:rPr>
        <w:t xml:space="preserve"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</w:t>
      </w:r>
      <w:r w:rsidRPr="00236381">
        <w:rPr>
          <w:b/>
          <w:sz w:val="22"/>
        </w:rPr>
        <w:t>духовно-нравственного воспитания</w:t>
      </w:r>
      <w:r w:rsidRPr="00236381">
        <w:rPr>
          <w:sz w:val="22"/>
        </w:rPr>
        <w:t>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признание индивидуальности каждого человека с опорой на собственный жизненный и читательский опыт;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 xml:space="preserve">—  неприятие любых форм поведения, направленных на причинение физического и морального </w:t>
      </w:r>
      <w:proofErr w:type="gramStart"/>
      <w:r w:rsidRPr="00236381">
        <w:rPr>
          <w:sz w:val="22"/>
        </w:rPr>
        <w:t>вреда  другим</w:t>
      </w:r>
      <w:proofErr w:type="gramEnd"/>
      <w:r w:rsidRPr="00236381">
        <w:rPr>
          <w:sz w:val="22"/>
        </w:rPr>
        <w:t xml:space="preserve">  людям (в том числе связанного с использованием недопустимых средств языка);</w:t>
      </w:r>
    </w:p>
    <w:p w:rsidR="00512D9D" w:rsidRPr="00236381" w:rsidRDefault="00240005">
      <w:pPr>
        <w:ind w:left="180" w:right="7" w:firstLine="240"/>
        <w:rPr>
          <w:sz w:val="22"/>
        </w:rPr>
      </w:pPr>
      <w:r w:rsidRPr="00236381">
        <w:rPr>
          <w:sz w:val="22"/>
        </w:rPr>
        <w:t xml:space="preserve"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  <w:r w:rsidRPr="00236381">
        <w:rPr>
          <w:b/>
          <w:sz w:val="22"/>
        </w:rPr>
        <w:t>эстетического воспитания: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12D9D" w:rsidRPr="00236381" w:rsidRDefault="00240005">
      <w:pPr>
        <w:spacing w:after="157"/>
        <w:ind w:left="180" w:right="7" w:firstLine="240"/>
        <w:rPr>
          <w:sz w:val="22"/>
        </w:rPr>
      </w:pPr>
      <w:r w:rsidRPr="00236381">
        <w:rPr>
          <w:sz w:val="22"/>
        </w:rPr>
        <w:t xml:space="preserve">—  стремление к самовыражению в разных видах художественной деятельности, в том числе в искусстве слова; </w:t>
      </w:r>
      <w:r w:rsidRPr="00236381">
        <w:rPr>
          <w:b/>
          <w:sz w:val="22"/>
        </w:rPr>
        <w:t xml:space="preserve">физического воспитания, формирования культуры здоровья и эмоционального благополучия: </w:t>
      </w:r>
      <w:r w:rsidRPr="00236381">
        <w:rPr>
          <w:sz w:val="22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512D9D" w:rsidRPr="00236381" w:rsidRDefault="00240005">
      <w:pPr>
        <w:ind w:left="180" w:right="356" w:firstLine="240"/>
        <w:rPr>
          <w:sz w:val="22"/>
        </w:rPr>
      </w:pPr>
      <w:r w:rsidRPr="00236381">
        <w:rPr>
          <w:sz w:val="22"/>
        </w:rPr>
        <w:lastRenderedPageBreak/>
        <w:t xml:space="preserve"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</w:t>
      </w:r>
      <w:r w:rsidRPr="00236381">
        <w:rPr>
          <w:b/>
          <w:sz w:val="22"/>
        </w:rPr>
        <w:t>трудового воспитания:</w:t>
      </w:r>
    </w:p>
    <w:p w:rsidR="00512D9D" w:rsidRPr="00236381" w:rsidRDefault="00240005">
      <w:pPr>
        <w:ind w:left="180" w:right="209" w:firstLine="240"/>
        <w:rPr>
          <w:sz w:val="22"/>
        </w:rPr>
      </w:pPr>
      <w:r w:rsidRPr="00236381">
        <w:rPr>
          <w:sz w:val="22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  <w:r w:rsidRPr="00236381">
        <w:rPr>
          <w:b/>
          <w:sz w:val="22"/>
        </w:rPr>
        <w:t>экологического воспитания: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бережное отношение к природе, формируемое в процессе работы с текстами;</w:t>
      </w:r>
    </w:p>
    <w:p w:rsidR="00512D9D" w:rsidRPr="00236381" w:rsidRDefault="00240005">
      <w:pPr>
        <w:spacing w:after="0" w:line="383" w:lineRule="auto"/>
        <w:ind w:left="180" w:right="4448" w:firstLine="240"/>
        <w:rPr>
          <w:sz w:val="22"/>
        </w:rPr>
      </w:pPr>
      <w:r w:rsidRPr="00236381">
        <w:rPr>
          <w:sz w:val="22"/>
        </w:rPr>
        <w:t xml:space="preserve">—  неприятие действий, приносящих ей вред; </w:t>
      </w:r>
      <w:r w:rsidRPr="00236381">
        <w:rPr>
          <w:b/>
          <w:sz w:val="22"/>
        </w:rPr>
        <w:t>ценности научного познания: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512D9D" w:rsidRPr="00236381" w:rsidRDefault="00240005">
      <w:pPr>
        <w:spacing w:after="243"/>
        <w:ind w:left="415" w:right="7"/>
        <w:rPr>
          <w:sz w:val="22"/>
        </w:rPr>
      </w:pPr>
      <w:r w:rsidRPr="00236381">
        <w:rPr>
          <w:sz w:val="22"/>
        </w:rPr>
        <w:t xml:space="preserve">—  познавательные интересы, </w:t>
      </w:r>
      <w:proofErr w:type="gramStart"/>
      <w:r w:rsidRPr="00236381">
        <w:rPr>
          <w:sz w:val="22"/>
        </w:rPr>
        <w:t>активность,  инициативность</w:t>
      </w:r>
      <w:proofErr w:type="gramEnd"/>
      <w:r w:rsidRPr="00236381">
        <w:rPr>
          <w:sz w:val="22"/>
        </w:rPr>
        <w:t>, любознательность и 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МЕТАПРЕДМЕТНЫЕ РЕЗУЛЬТАТЫ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236381">
        <w:rPr>
          <w:b/>
          <w:sz w:val="22"/>
        </w:rPr>
        <w:t xml:space="preserve">познавательные </w:t>
      </w:r>
      <w:r w:rsidRPr="00236381">
        <w:rPr>
          <w:sz w:val="22"/>
        </w:rPr>
        <w:t>универсальные учебные действия.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Базовые логические действия: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объединять объекты (тексты) по определённому признаку;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определять существенный признак для классификации пословиц, поговорок, фразеологизмов;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устанавливать причинно-следственные связи при анализе текста, делать выводы.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Базовые исследовательские действия</w:t>
      </w:r>
      <w:r w:rsidRPr="00236381">
        <w:rPr>
          <w:sz w:val="22"/>
        </w:rPr>
        <w:t>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lastRenderedPageBreak/>
        <w:t>Работа с информацией: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 xml:space="preserve">—  соблюдать с помощью взрослых (педагогических </w:t>
      </w:r>
      <w:proofErr w:type="gramStart"/>
      <w:r w:rsidRPr="00236381">
        <w:rPr>
          <w:sz w:val="22"/>
        </w:rPr>
        <w:t xml:space="preserve">работ- </w:t>
      </w:r>
      <w:proofErr w:type="spellStart"/>
      <w:r w:rsidRPr="00236381">
        <w:rPr>
          <w:sz w:val="22"/>
        </w:rPr>
        <w:t>ников</w:t>
      </w:r>
      <w:proofErr w:type="spellEnd"/>
      <w:proofErr w:type="gramEnd"/>
      <w:r w:rsidRPr="00236381">
        <w:rPr>
          <w:sz w:val="22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512D9D" w:rsidRPr="00236381" w:rsidRDefault="00240005">
      <w:pPr>
        <w:spacing w:after="0"/>
        <w:ind w:left="0" w:right="7" w:firstLine="180"/>
        <w:rPr>
          <w:sz w:val="22"/>
        </w:rPr>
      </w:pPr>
      <w:r w:rsidRPr="00236381">
        <w:rPr>
          <w:sz w:val="22"/>
        </w:rPr>
        <w:t xml:space="preserve">К концу обучения в начальной школе у обучающегося формируются </w:t>
      </w:r>
      <w:r w:rsidRPr="00236381">
        <w:rPr>
          <w:b/>
          <w:sz w:val="22"/>
        </w:rPr>
        <w:t xml:space="preserve">коммуникативные </w:t>
      </w:r>
      <w:r w:rsidRPr="00236381">
        <w:rPr>
          <w:sz w:val="22"/>
        </w:rPr>
        <w:t>универсальные учебные действия.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Общение: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проявлять уважительное отношение к собеседнику, соблюдать правила ведения диалоги и дискуссии;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признавать возможность существования разных точек зрения;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корректно и аргументированно высказывать своё мнение;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строить речевое высказывание в соответствии с поставленной задачей;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подбирать иллюстративный материал (рисунки, фото, плакаты) к тексту выступления.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Совместная деятельность: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12D9D" w:rsidRPr="00236381" w:rsidRDefault="00240005">
      <w:pPr>
        <w:spacing w:after="159"/>
        <w:ind w:left="415" w:right="7"/>
        <w:rPr>
          <w:sz w:val="22"/>
        </w:rPr>
      </w:pPr>
      <w:r w:rsidRPr="00236381">
        <w:rPr>
          <w:sz w:val="22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2D9D" w:rsidRPr="00236381" w:rsidRDefault="00240005">
      <w:pPr>
        <w:spacing w:after="159"/>
        <w:ind w:left="415" w:right="7"/>
        <w:rPr>
          <w:sz w:val="22"/>
        </w:rPr>
      </w:pPr>
      <w:r w:rsidRPr="00236381">
        <w:rPr>
          <w:sz w:val="22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512D9D" w:rsidRPr="00236381" w:rsidRDefault="00240005">
      <w:pPr>
        <w:spacing w:after="164"/>
        <w:ind w:left="415" w:right="7"/>
        <w:rPr>
          <w:sz w:val="22"/>
        </w:rPr>
      </w:pPr>
      <w:r w:rsidRPr="00236381">
        <w:rPr>
          <w:sz w:val="22"/>
        </w:rPr>
        <w:t xml:space="preserve">—  ответственно выполнять свою часть </w:t>
      </w:r>
      <w:proofErr w:type="gramStart"/>
      <w:r w:rsidRPr="00236381">
        <w:rPr>
          <w:sz w:val="22"/>
        </w:rPr>
        <w:t>работы;.</w:t>
      </w:r>
      <w:proofErr w:type="gramEnd"/>
      <w:r w:rsidRPr="00236381">
        <w:rPr>
          <w:sz w:val="22"/>
        </w:rPr>
        <w:t xml:space="preserve"> оценивать свой вклад в общий результат;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выполнять совместные проектные задания с опорой на предложенные образцы.</w:t>
      </w:r>
    </w:p>
    <w:p w:rsidR="00512D9D" w:rsidRPr="00236381" w:rsidRDefault="00240005">
      <w:pPr>
        <w:ind w:left="0" w:right="7" w:firstLine="180"/>
        <w:rPr>
          <w:sz w:val="22"/>
        </w:rPr>
      </w:pPr>
      <w:r w:rsidRPr="00236381">
        <w:rPr>
          <w:sz w:val="22"/>
        </w:rPr>
        <w:t xml:space="preserve">К концу обучения в начальной школе у обучающегося формируются </w:t>
      </w:r>
      <w:r w:rsidRPr="00236381">
        <w:rPr>
          <w:b/>
          <w:sz w:val="22"/>
        </w:rPr>
        <w:t xml:space="preserve">регулятивные </w:t>
      </w:r>
      <w:r w:rsidRPr="00236381">
        <w:rPr>
          <w:sz w:val="22"/>
        </w:rPr>
        <w:t>универсальные учебные действия.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Самоорганизация:</w:t>
      </w:r>
    </w:p>
    <w:p w:rsidR="00512D9D" w:rsidRPr="00236381" w:rsidRDefault="00240005">
      <w:pPr>
        <w:spacing w:after="164"/>
        <w:ind w:left="415" w:right="7"/>
        <w:rPr>
          <w:sz w:val="22"/>
        </w:rPr>
      </w:pPr>
      <w:r w:rsidRPr="00236381">
        <w:rPr>
          <w:sz w:val="22"/>
        </w:rPr>
        <w:lastRenderedPageBreak/>
        <w:t>—  планировать действия по решению учебной задачи для получения результата;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выстраивать последовательность выбранных действий.</w:t>
      </w:r>
    </w:p>
    <w:p w:rsidR="00512D9D" w:rsidRPr="00236381" w:rsidRDefault="00240005">
      <w:pPr>
        <w:spacing w:after="130" w:line="259" w:lineRule="auto"/>
        <w:ind w:left="190"/>
        <w:rPr>
          <w:sz w:val="22"/>
        </w:rPr>
      </w:pPr>
      <w:r w:rsidRPr="00236381">
        <w:rPr>
          <w:b/>
          <w:sz w:val="22"/>
        </w:rPr>
        <w:t>Самоконтроль</w:t>
      </w:r>
      <w:r w:rsidRPr="00236381">
        <w:rPr>
          <w:sz w:val="22"/>
        </w:rPr>
        <w:t>:</w:t>
      </w:r>
    </w:p>
    <w:p w:rsidR="00512D9D" w:rsidRPr="00236381" w:rsidRDefault="00240005">
      <w:pPr>
        <w:spacing w:after="164"/>
        <w:ind w:left="415" w:right="7"/>
        <w:rPr>
          <w:sz w:val="22"/>
        </w:rPr>
      </w:pPr>
      <w:r w:rsidRPr="00236381">
        <w:rPr>
          <w:sz w:val="22"/>
        </w:rPr>
        <w:t>—  устанавливать причины успеха/неудач учебной деятельности;</w:t>
      </w:r>
    </w:p>
    <w:p w:rsidR="00512D9D" w:rsidRPr="00236381" w:rsidRDefault="00240005">
      <w:pPr>
        <w:spacing w:after="159"/>
        <w:ind w:left="415" w:right="7"/>
        <w:rPr>
          <w:sz w:val="22"/>
        </w:rPr>
      </w:pPr>
      <w:r w:rsidRPr="00236381">
        <w:rPr>
          <w:sz w:val="22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512D9D" w:rsidRPr="00236381" w:rsidRDefault="00240005">
      <w:pPr>
        <w:spacing w:after="164"/>
        <w:ind w:left="415" w:right="7"/>
        <w:rPr>
          <w:sz w:val="22"/>
        </w:rPr>
      </w:pPr>
      <w:r w:rsidRPr="00236381">
        <w:rPr>
          <w:sz w:val="22"/>
        </w:rPr>
        <w:t>—  соотносить результат деятельности с поставленной учебной задачей по анализу текстов;</w:t>
      </w:r>
    </w:p>
    <w:p w:rsidR="00512D9D" w:rsidRPr="00236381" w:rsidRDefault="00240005">
      <w:pPr>
        <w:spacing w:after="164"/>
        <w:ind w:left="415" w:right="7"/>
        <w:rPr>
          <w:sz w:val="22"/>
        </w:rPr>
      </w:pPr>
      <w:r w:rsidRPr="00236381">
        <w:rPr>
          <w:sz w:val="22"/>
        </w:rPr>
        <w:t>—  находить ошибку, допущенную при работе с текстами;</w:t>
      </w:r>
    </w:p>
    <w:p w:rsidR="00512D9D" w:rsidRPr="00236381" w:rsidRDefault="00240005">
      <w:pPr>
        <w:spacing w:after="243"/>
        <w:ind w:left="415" w:right="7"/>
        <w:rPr>
          <w:sz w:val="22"/>
        </w:rPr>
      </w:pPr>
      <w:r w:rsidRPr="00236381">
        <w:rPr>
          <w:sz w:val="22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ПРЕДМЕТНЫЕ РЕЗУЛЬТАТЫ</w:t>
      </w:r>
    </w:p>
    <w:p w:rsidR="00512D9D" w:rsidRPr="00236381" w:rsidRDefault="00240005">
      <w:pPr>
        <w:ind w:left="190" w:right="7"/>
        <w:rPr>
          <w:sz w:val="22"/>
        </w:rPr>
      </w:pPr>
      <w:r w:rsidRPr="00236381">
        <w:rPr>
          <w:sz w:val="22"/>
        </w:rPr>
        <w:t xml:space="preserve">К концу обучения в </w:t>
      </w:r>
      <w:r w:rsidRPr="00236381">
        <w:rPr>
          <w:b/>
          <w:sz w:val="22"/>
        </w:rPr>
        <w:t xml:space="preserve">1 классе </w:t>
      </w:r>
      <w:r w:rsidRPr="00236381">
        <w:rPr>
          <w:sz w:val="22"/>
        </w:rPr>
        <w:t xml:space="preserve">обучающийся </w:t>
      </w:r>
      <w:r w:rsidRPr="00236381">
        <w:rPr>
          <w:b/>
          <w:sz w:val="22"/>
        </w:rPr>
        <w:t>научится: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осознавать значимость чтения родной русской литературы для познания себя, мира, национальной истории и культуры;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владеть элементарными приёмами интерпретации произведений русской литературы;</w:t>
      </w:r>
    </w:p>
    <w:p w:rsidR="00512D9D" w:rsidRPr="00236381" w:rsidRDefault="00240005">
      <w:pPr>
        <w:spacing w:after="0"/>
        <w:ind w:left="415" w:right="7"/>
        <w:rPr>
          <w:sz w:val="22"/>
        </w:rPr>
      </w:pPr>
      <w:r w:rsidRPr="00236381">
        <w:rPr>
          <w:sz w:val="22"/>
        </w:rPr>
        <w:t xml:space="preserve">—  применять опыт чтения произведений </w:t>
      </w:r>
      <w:proofErr w:type="gramStart"/>
      <w:r w:rsidRPr="00236381">
        <w:rPr>
          <w:sz w:val="22"/>
        </w:rPr>
        <w:t>русской  литературы</w:t>
      </w:r>
      <w:proofErr w:type="gramEnd"/>
      <w:r w:rsidRPr="00236381">
        <w:rPr>
          <w:sz w:val="22"/>
        </w:rPr>
        <w:t xml:space="preserve"> для речевого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самосовершенствования: участвовать в обсуждении прослушанного/прочитанного текста;</w:t>
      </w:r>
    </w:p>
    <w:p w:rsidR="00512D9D" w:rsidRPr="00236381" w:rsidRDefault="00240005">
      <w:pPr>
        <w:ind w:left="415" w:right="95"/>
        <w:rPr>
          <w:sz w:val="22"/>
        </w:rPr>
      </w:pPr>
      <w:r w:rsidRPr="00236381">
        <w:rPr>
          <w:sz w:val="22"/>
        </w:rPr>
        <w:t>—  использовать словарь учебника для получения дополнительной информации о значении слова;</w:t>
      </w:r>
    </w:p>
    <w:p w:rsidR="00512D9D" w:rsidRPr="00236381" w:rsidRDefault="00240005">
      <w:pPr>
        <w:ind w:left="415" w:right="7"/>
        <w:rPr>
          <w:sz w:val="22"/>
        </w:rPr>
      </w:pPr>
      <w:r w:rsidRPr="00236381">
        <w:rPr>
          <w:sz w:val="22"/>
        </w:rPr>
        <w:t>—  читать наизусть стихотворные произведения по собственному выбору.</w:t>
      </w:r>
    </w:p>
    <w:p w:rsidR="00512D9D" w:rsidRPr="00236381" w:rsidRDefault="00512D9D">
      <w:pPr>
        <w:rPr>
          <w:sz w:val="22"/>
        </w:rPr>
        <w:sectPr w:rsidR="00512D9D" w:rsidRPr="00236381" w:rsidSect="00A72D55">
          <w:pgSz w:w="11900" w:h="16840"/>
          <w:pgMar w:top="620" w:right="664" w:bottom="698" w:left="1276" w:header="720" w:footer="720" w:gutter="0"/>
          <w:cols w:space="720"/>
        </w:sectPr>
      </w:pPr>
    </w:p>
    <w:p w:rsidR="00512D9D" w:rsidRDefault="00240005">
      <w:pPr>
        <w:spacing w:after="54" w:line="259" w:lineRule="auto"/>
        <w:ind w:left="-774" w:firstLine="0"/>
        <w:rPr>
          <w:b/>
          <w:sz w:val="22"/>
        </w:rPr>
      </w:pPr>
      <w:r w:rsidRPr="00236381">
        <w:rPr>
          <w:rFonts w:eastAsia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9162" name="Group 19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25551" name="Shape 2555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62" style="width:775.645pt;height:0.600346pt;position:absolute;mso-position-horizontal-relative:page;mso-position-horizontal:absolute;margin-left:33.3028pt;mso-position-vertical-relative:page;margin-top:41.7075pt;" coordsize="98506,76">
                <v:shape id="Shape 2555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236381">
        <w:rPr>
          <w:b/>
          <w:sz w:val="22"/>
        </w:rPr>
        <w:t xml:space="preserve">ТЕМАТИЧЕСКОЕ ПЛАНИРОВАНИЕ </w:t>
      </w:r>
    </w:p>
    <w:p w:rsidR="00236381" w:rsidRPr="00236381" w:rsidRDefault="00236381">
      <w:pPr>
        <w:spacing w:after="54" w:line="259" w:lineRule="auto"/>
        <w:ind w:left="-774" w:firstLine="0"/>
        <w:rPr>
          <w:sz w:val="22"/>
        </w:rPr>
      </w:pPr>
    </w:p>
    <w:tbl>
      <w:tblPr>
        <w:tblStyle w:val="TableGrid"/>
        <w:tblW w:w="15738" w:type="dxa"/>
        <w:tblInd w:w="-768" w:type="dxa"/>
        <w:tblLayout w:type="fixed"/>
        <w:tblCellMar>
          <w:top w:w="114" w:type="dxa"/>
          <w:left w:w="78" w:type="dxa"/>
          <w:right w:w="65" w:type="dxa"/>
        </w:tblCellMar>
        <w:tblLook w:val="04A0" w:firstRow="1" w:lastRow="0" w:firstColumn="1" w:lastColumn="0" w:noHBand="0" w:noVBand="1"/>
      </w:tblPr>
      <w:tblGrid>
        <w:gridCol w:w="563"/>
        <w:gridCol w:w="2017"/>
        <w:gridCol w:w="810"/>
        <w:gridCol w:w="1849"/>
        <w:gridCol w:w="1477"/>
        <w:gridCol w:w="1843"/>
        <w:gridCol w:w="2775"/>
        <w:gridCol w:w="2083"/>
        <w:gridCol w:w="2321"/>
      </w:tblGrid>
      <w:tr w:rsidR="00512D9D" w:rsidRPr="00236381" w:rsidTr="00FA4CFA">
        <w:trPr>
          <w:trHeight w:val="348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№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2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Количество часов</w:t>
            </w: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Дата изучения</w:t>
            </w:r>
          </w:p>
        </w:tc>
        <w:tc>
          <w:tcPr>
            <w:tcW w:w="27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Виды деятельности</w:t>
            </w:r>
          </w:p>
        </w:tc>
        <w:tc>
          <w:tcPr>
            <w:tcW w:w="2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Виды, формы контроля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512D9D" w:rsidRPr="00236381" w:rsidTr="00FA4CFA">
        <w:trPr>
          <w:trHeight w:val="540"/>
        </w:trPr>
        <w:tc>
          <w:tcPr>
            <w:tcW w:w="56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всего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контрольные работы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512D9D" w:rsidRPr="00236381" w:rsidTr="00FA4CFA">
        <w:trPr>
          <w:trHeight w:val="348"/>
        </w:trPr>
        <w:tc>
          <w:tcPr>
            <w:tcW w:w="5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Раздел 1.</w:t>
            </w:r>
            <w:r w:rsidRPr="00236381">
              <w:rPr>
                <w:b/>
                <w:sz w:val="22"/>
              </w:rPr>
              <w:t xml:space="preserve"> </w:t>
            </w:r>
            <w:r w:rsidRPr="00236381">
              <w:rPr>
                <w:b/>
                <w:color w:val="231F20"/>
                <w:sz w:val="22"/>
              </w:rPr>
              <w:t>МИР ДЕТСТВА</w:t>
            </w:r>
          </w:p>
        </w:tc>
        <w:tc>
          <w:tcPr>
            <w:tcW w:w="14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512D9D" w:rsidRPr="00236381" w:rsidTr="00FA4CFA">
        <w:trPr>
          <w:trHeight w:val="3998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1.1.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Я и книги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7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FA4CFA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01.09.2022-27.10.2022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Слушание текста: восприятие на слух художественных произведений, в которых рассказывается о том, как дети учатся читать;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Понимание воспринятого на слух текста: ответы на вопросы по содержанию текста, который читает учитель;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Учебный диалог: сопоставление собственного опыта по освоению способа чтения с описанным в произведении;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Восприятие на слух историко-культурного комментария: развитие умения соотносить встретившиеся в тексте детали с событиями в истории страны;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Проблемная ситуация: можно ли по деталям текста определить время, в которое живут герои. Развитие умения </w:t>
            </w:r>
            <w:r w:rsidRPr="00236381">
              <w:rPr>
                <w:sz w:val="22"/>
              </w:rPr>
              <w:lastRenderedPageBreak/>
              <w:t>высказывать своё мнение и доказывать его, опираясь на текст произведения и текст комментария;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Пополнение словарного запаса: развитие умения высказывать предположение о значении слова на основе контекста, обязательная проверка высказанного предположения в ходе работы со словарной статьёй;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Дифференцированная работа: чтение вслух небольших отрывков из предложенных произведений (скорость чтения в соответствии с индивидуальным темпом чтения, позволяющим осознать текст;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Воспроизведение услышанного текста с опорой на ключевые слова, например, на материале фрагмента </w:t>
            </w:r>
            <w:proofErr w:type="spellStart"/>
            <w:proofErr w:type="gramStart"/>
            <w:r w:rsidRPr="00236381">
              <w:rPr>
                <w:sz w:val="22"/>
              </w:rPr>
              <w:t>главы«</w:t>
            </w:r>
            <w:proofErr w:type="gramEnd"/>
            <w:r w:rsidRPr="00236381">
              <w:rPr>
                <w:sz w:val="22"/>
              </w:rPr>
              <w:t>Волшебные</w:t>
            </w:r>
            <w:proofErr w:type="spellEnd"/>
            <w:r w:rsidRPr="00236381">
              <w:rPr>
                <w:sz w:val="22"/>
              </w:rPr>
              <w:t xml:space="preserve"> сказки» из книги Н. Н. Носова «Тайна на дне колодца»;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Учебный диалог на основе проблемных вопросов к текстам;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Устный опрос; Самооценка с использованием «Оценочного листа»;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right="10" w:firstLine="0"/>
              <w:rPr>
                <w:sz w:val="22"/>
              </w:rPr>
            </w:pPr>
            <w:r w:rsidRPr="00236381">
              <w:rPr>
                <w:sz w:val="22"/>
              </w:rPr>
              <w:t>https://urok.1sept.ru/ http://window.edu.ru/ http://resh.ru/ https://interneturok.ru/ https://education.yandex.ru/ https://infourok.ru/biblioteka/rodnayaliteratura</w:t>
            </w:r>
          </w:p>
        </w:tc>
      </w:tr>
    </w:tbl>
    <w:p w:rsidR="00512D9D" w:rsidRPr="00236381" w:rsidRDefault="00512D9D">
      <w:pPr>
        <w:spacing w:after="0" w:line="259" w:lineRule="auto"/>
        <w:ind w:left="-1440" w:right="15400" w:firstLine="0"/>
        <w:rPr>
          <w:sz w:val="22"/>
        </w:rPr>
      </w:pPr>
    </w:p>
    <w:tbl>
      <w:tblPr>
        <w:tblStyle w:val="TableGrid"/>
        <w:tblW w:w="15692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573"/>
        <w:gridCol w:w="1687"/>
        <w:gridCol w:w="1048"/>
        <w:gridCol w:w="1723"/>
        <w:gridCol w:w="1307"/>
        <w:gridCol w:w="1488"/>
        <w:gridCol w:w="2944"/>
        <w:gridCol w:w="2062"/>
        <w:gridCol w:w="2818"/>
        <w:gridCol w:w="42"/>
      </w:tblGrid>
      <w:tr w:rsidR="00FA4CFA" w:rsidRPr="00236381" w:rsidTr="00FA4CFA">
        <w:trPr>
          <w:gridAfter w:val="1"/>
          <w:wAfter w:w="46" w:type="dxa"/>
          <w:trHeight w:val="5835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1.2.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Я взрослею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9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FA4CFA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236381">
              <w:rPr>
                <w:sz w:val="22"/>
              </w:rPr>
              <w:t>03.11.2022- 12.01.2023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Беседа перед чтением текстов раздела: обсуждение вопросов «Какие черты характера вы считаете самыми важными? Кого можно назвать настоящим другом? Что такое дружба?»; Учебный диалог: участие в коллективном обсуждении прослушанных текстов, доказательство собственной точки зрения с опорой на текст;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Пересказ текста с опорой на серию рисунков, например, к сказке С. Л. Прокофьевой «Самый большой друг»;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Дифференцированная работа: чтение небольших </w:t>
            </w:r>
            <w:proofErr w:type="spellStart"/>
            <w:proofErr w:type="gramStart"/>
            <w:r w:rsidRPr="00236381">
              <w:rPr>
                <w:sz w:val="22"/>
              </w:rPr>
              <w:t>фрагмен</w:t>
            </w:r>
            <w:proofErr w:type="spellEnd"/>
            <w:r w:rsidRPr="00236381">
              <w:rPr>
                <w:sz w:val="22"/>
              </w:rPr>
              <w:t xml:space="preserve">- </w:t>
            </w:r>
            <w:proofErr w:type="spellStart"/>
            <w:r w:rsidRPr="00236381">
              <w:rPr>
                <w:sz w:val="22"/>
              </w:rPr>
              <w:t>тов</w:t>
            </w:r>
            <w:proofErr w:type="spellEnd"/>
            <w:proofErr w:type="gramEnd"/>
            <w:r w:rsidRPr="00236381">
              <w:rPr>
                <w:sz w:val="22"/>
              </w:rPr>
              <w:t>, в которых используется не только текст, но и рисунки;</w:t>
            </w:r>
          </w:p>
          <w:p w:rsidR="00512D9D" w:rsidRPr="00236381" w:rsidRDefault="00240005">
            <w:pPr>
              <w:spacing w:after="0" w:line="255" w:lineRule="auto"/>
              <w:ind w:left="0" w:right="18" w:firstLine="0"/>
              <w:rPr>
                <w:sz w:val="22"/>
              </w:rPr>
            </w:pPr>
            <w:r w:rsidRPr="00236381">
              <w:rPr>
                <w:sz w:val="22"/>
              </w:rPr>
              <w:t>Понимание текста: соотнесение услышанного текста и иллюстраций к нему, поиск фрагмента текста, к которому нет иллюстрации;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Пополнение словарного запаса: сравнение значения синонимов, наблюдение за ситуацией их </w:t>
            </w:r>
            <w:proofErr w:type="spellStart"/>
            <w:r w:rsidRPr="00236381">
              <w:rPr>
                <w:sz w:val="22"/>
              </w:rPr>
              <w:t>употреблени</w:t>
            </w:r>
            <w:proofErr w:type="spellEnd"/>
            <w:r w:rsidRPr="00236381">
              <w:rPr>
                <w:sz w:val="22"/>
              </w:rPr>
              <w:t>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Упражнение: работа над интонацией при произнесении определённых предложений; Внеклассное чтение: выбрать книгу для дополнительного чтения, </w:t>
            </w:r>
            <w:r w:rsidRPr="00236381">
              <w:rPr>
                <w:sz w:val="22"/>
              </w:rPr>
              <w:lastRenderedPageBreak/>
              <w:t>опираясь на рекомендательный список книг в учебнике и рассказ учителя;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Работа с текстами разных жанров, объединённых одной темой;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Работа над содержанием пословиц;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Упражнение: соотнесение содержания текста и пословиц, выбор пословицы, отражающей содержание текста;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Воспроизведение услышанного текста с опорой на иллюстрации к тексту: подробный пересказ;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Понимание воспринятого на слух текста: участие в коллективном обсуждении прочитанного текста, </w:t>
            </w:r>
            <w:proofErr w:type="gramStart"/>
            <w:r w:rsidRPr="00236381">
              <w:rPr>
                <w:sz w:val="22"/>
              </w:rPr>
              <w:t>например</w:t>
            </w:r>
            <w:proofErr w:type="gramEnd"/>
            <w:r w:rsidRPr="00236381">
              <w:rPr>
                <w:sz w:val="22"/>
              </w:rPr>
              <w:t xml:space="preserve"> рассказа В. А. Осеевой «Почему?», доказательство собственной точки зрения с опорой на текст; эмоционально- нравственная оценка поступков героев;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Работа в группе: определение последовательности рисунков, передающих основные события рассказа; фиксация последовательности с помощью условных значков; пересказ текста с опорой на </w:t>
            </w:r>
            <w:r w:rsidRPr="00236381">
              <w:rPr>
                <w:sz w:val="22"/>
              </w:rPr>
              <w:lastRenderedPageBreak/>
              <w:t>выстроенную последовательность рисунков;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Внеклассное чтение: выбрать книгу для дополнительного чтения, опираясь на рекомендательный список кн</w:t>
            </w:r>
            <w:r w:rsidR="00033D57" w:rsidRPr="00236381">
              <w:rPr>
                <w:sz w:val="22"/>
              </w:rPr>
              <w:t>иг в учебнике и рассказ учителя</w:t>
            </w: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  <w:p w:rsidR="00236381" w:rsidRPr="00236381" w:rsidRDefault="00236381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right="199" w:firstLine="0"/>
              <w:rPr>
                <w:sz w:val="22"/>
              </w:rPr>
            </w:pPr>
            <w:r w:rsidRPr="00236381">
              <w:rPr>
                <w:sz w:val="22"/>
              </w:rPr>
              <w:t>https://urok</w:t>
            </w:r>
            <w:r w:rsidR="00FA4CFA" w:rsidRPr="00236381">
              <w:rPr>
                <w:sz w:val="22"/>
              </w:rPr>
              <w:t>12</w:t>
            </w:r>
            <w:r w:rsidRPr="00236381">
              <w:rPr>
                <w:sz w:val="22"/>
              </w:rPr>
              <w:t>.1sept.ru/ http://window.edu.ru/ http://resh.ru/ https://interneturok.ru/ https://education.yandex.ru/</w:t>
            </w:r>
          </w:p>
        </w:tc>
      </w:tr>
      <w:tr w:rsidR="00FA4CFA" w:rsidRPr="00236381" w:rsidTr="00FA4CFA">
        <w:trPr>
          <w:gridAfter w:val="1"/>
          <w:wAfter w:w="46" w:type="dxa"/>
          <w:trHeight w:val="3998"/>
        </w:trPr>
        <w:tc>
          <w:tcPr>
            <w:tcW w:w="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1.3.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Я фантазирую и мечтаю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6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FA4CFA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19.01.2023-02.03.2023</w:t>
            </w: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Учебный диалог: обсуждение вопросов «Что такое чудо? Какие бывают чудеса? Всегда ли чудо связано с волшебством?»;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Слушание текста: восприятие на слух двух произведений, </w:t>
            </w:r>
            <w:proofErr w:type="gramStart"/>
            <w:r w:rsidRPr="00236381">
              <w:rPr>
                <w:sz w:val="22"/>
              </w:rPr>
              <w:t>например</w:t>
            </w:r>
            <w:proofErr w:type="gramEnd"/>
            <w:r w:rsidRPr="00236381">
              <w:rPr>
                <w:sz w:val="22"/>
              </w:rPr>
              <w:t xml:space="preserve"> стихотворения В. В. Лунина «Я видела чудо» и стихотворения Р. С. </w:t>
            </w:r>
            <w:proofErr w:type="spellStart"/>
            <w:r w:rsidRPr="00236381">
              <w:rPr>
                <w:sz w:val="22"/>
              </w:rPr>
              <w:t>Сефа</w:t>
            </w:r>
            <w:proofErr w:type="spellEnd"/>
            <w:r w:rsidRPr="00236381">
              <w:rPr>
                <w:sz w:val="22"/>
              </w:rPr>
              <w:t xml:space="preserve"> «Чудо», сравнение их содержания, ответы на вопрос учителя: «Почему для героев стихотворений </w:t>
            </w:r>
            <w:r w:rsidRPr="00236381">
              <w:rPr>
                <w:sz w:val="22"/>
              </w:rPr>
              <w:lastRenderedPageBreak/>
              <w:t>обычные для кого-то явления стали чудесами?»;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Проблемный вопрос: «Как что-то обычное может стать чудом?»;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Творческое задание: произнесение одной и той же фразы с разной интонацией.;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Чтение вслух: чтение небольших отрывков из стихотворений;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Игра «Волшебные очки»: развитие творческой фантазии, придумывание, во что необычное может превратиться обычный предмет, если на него посмотреть через волшебные очки;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Работа в парах: подготовка к выразительному чтению небольшого текста, </w:t>
            </w:r>
            <w:proofErr w:type="gramStart"/>
            <w:r w:rsidRPr="00236381">
              <w:rPr>
                <w:sz w:val="22"/>
              </w:rPr>
              <w:t>например</w:t>
            </w:r>
            <w:proofErr w:type="gramEnd"/>
            <w:r w:rsidRPr="00236381">
              <w:rPr>
                <w:sz w:val="22"/>
              </w:rPr>
              <w:t xml:space="preserve"> текстов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 М. Пришвина «Закат солнца» и «Осинкам холодно», чтение вслух друг другу;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Понимание текста: понимание значения незнакомых слов в тексте с опорой на контекст; Учебный диалог: обсуждение вопроса «Какие чудеса могут быть связаны с восприятием времени?»;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proofErr w:type="spellStart"/>
            <w:r w:rsidRPr="00236381">
              <w:rPr>
                <w:sz w:val="22"/>
              </w:rPr>
              <w:t>Декламирование</w:t>
            </w:r>
            <w:proofErr w:type="spellEnd"/>
            <w:r w:rsidRPr="00236381">
              <w:rPr>
                <w:sz w:val="22"/>
              </w:rPr>
              <w:t xml:space="preserve"> (чтение наизусть) стихотворных произведений по выбору </w:t>
            </w:r>
            <w:r w:rsidRPr="00236381">
              <w:rPr>
                <w:sz w:val="22"/>
              </w:rPr>
              <w:lastRenderedPageBreak/>
              <w:t>учащихся, в том числе из числа размещённых в учебнике;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Внеклассное чтение: выбрать книгу для дополнительного чтения, опираясь на рекомендательный список кн</w:t>
            </w:r>
            <w:r w:rsidR="00033D57" w:rsidRPr="00236381">
              <w:rPr>
                <w:sz w:val="22"/>
              </w:rPr>
              <w:t>иг в учебнике и рассказ учителя</w:t>
            </w: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right="199" w:firstLine="0"/>
              <w:rPr>
                <w:sz w:val="22"/>
              </w:rPr>
            </w:pPr>
            <w:r w:rsidRPr="00236381">
              <w:rPr>
                <w:sz w:val="22"/>
              </w:rPr>
              <w:t>https://urok.1sept.ru/ http://window.edu.ru/ http://resh.ru/ https://interneturok.ru/ https://education.yandex.ru/</w:t>
            </w:r>
          </w:p>
        </w:tc>
      </w:tr>
      <w:tr w:rsidR="00512D9D" w:rsidRPr="00236381" w:rsidTr="00FA4CFA">
        <w:trPr>
          <w:gridAfter w:val="1"/>
          <w:wAfter w:w="46" w:type="dxa"/>
          <w:trHeight w:val="348"/>
        </w:trPr>
        <w:tc>
          <w:tcPr>
            <w:tcW w:w="2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Итого по разделу</w:t>
            </w: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22</w:t>
            </w:r>
          </w:p>
        </w:tc>
        <w:tc>
          <w:tcPr>
            <w:tcW w:w="122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033D57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512D9D" w:rsidRPr="00236381" w:rsidTr="00FA4CFA">
        <w:trPr>
          <w:trHeight w:val="348"/>
        </w:trPr>
        <w:tc>
          <w:tcPr>
            <w:tcW w:w="156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Раздел 2.</w:t>
            </w:r>
            <w:r w:rsidRPr="00236381">
              <w:rPr>
                <w:b/>
                <w:sz w:val="22"/>
              </w:rPr>
              <w:t xml:space="preserve"> </w:t>
            </w:r>
            <w:r w:rsidRPr="00236381">
              <w:rPr>
                <w:b/>
                <w:color w:val="231F20"/>
                <w:sz w:val="22"/>
              </w:rPr>
              <w:t>РОССИЯ — РОДИНА МОЯ</w:t>
            </w:r>
          </w:p>
        </w:tc>
      </w:tr>
    </w:tbl>
    <w:p w:rsidR="00512D9D" w:rsidRPr="00236381" w:rsidRDefault="00512D9D">
      <w:pPr>
        <w:spacing w:after="0" w:line="259" w:lineRule="auto"/>
        <w:ind w:left="-1440" w:right="15400" w:firstLine="0"/>
        <w:rPr>
          <w:sz w:val="22"/>
        </w:rPr>
      </w:pPr>
    </w:p>
    <w:tbl>
      <w:tblPr>
        <w:tblStyle w:val="TableGrid"/>
        <w:tblW w:w="15707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700"/>
        <w:gridCol w:w="1496"/>
        <w:gridCol w:w="976"/>
        <w:gridCol w:w="1389"/>
        <w:gridCol w:w="1021"/>
        <w:gridCol w:w="1516"/>
        <w:gridCol w:w="24"/>
        <w:gridCol w:w="2996"/>
        <w:gridCol w:w="2102"/>
        <w:gridCol w:w="3487"/>
      </w:tblGrid>
      <w:tr w:rsidR="00033D57" w:rsidRPr="00236381" w:rsidTr="00033D57">
        <w:trPr>
          <w:trHeight w:val="380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2.1.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Что мы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Родиной зовём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3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033D57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09.03.2022-23.03.2023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Беседа перед изучением раздела: обсуждение вопросов «Что мы Родиной зовём? Как человек открывает для себя свою Родину?»;</w:t>
            </w:r>
          </w:p>
          <w:p w:rsidR="00512D9D" w:rsidRPr="00236381" w:rsidRDefault="00240005">
            <w:pPr>
              <w:spacing w:after="0" w:line="255" w:lineRule="auto"/>
              <w:ind w:left="0" w:right="34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</w:t>
            </w:r>
            <w:r w:rsidRPr="00236381">
              <w:rPr>
                <w:sz w:val="22"/>
              </w:rPr>
              <w:lastRenderedPageBreak/>
              <w:t>осознать текст); Упражнение: передача смысловых особенностей текстов с помощью интонирования; 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причастный;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Понимание текста: сравнение содержания текстов нескольких произведений, </w:t>
            </w:r>
            <w:proofErr w:type="gramStart"/>
            <w:r w:rsidRPr="00236381">
              <w:rPr>
                <w:sz w:val="22"/>
              </w:rPr>
              <w:t>например</w:t>
            </w:r>
            <w:proofErr w:type="gramEnd"/>
            <w:r w:rsidRPr="00236381">
              <w:rPr>
                <w:sz w:val="22"/>
              </w:rPr>
              <w:t xml:space="preserve"> фрагмента стихотворения Ф. П. Савинова «Родное» и стихотворения П. А. Синявского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«Рисунок», обобщение результатов сравнения при ответе на вопросы.;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Учебный диалог при обобщении работы с текстами подраздела: обсуждение вопросов «С чего начинается </w:t>
            </w:r>
            <w:proofErr w:type="spellStart"/>
            <w:proofErr w:type="gramStart"/>
            <w:r w:rsidRPr="00236381">
              <w:rPr>
                <w:sz w:val="22"/>
              </w:rPr>
              <w:t>Родина?Почему</w:t>
            </w:r>
            <w:proofErr w:type="spellEnd"/>
            <w:proofErr w:type="gramEnd"/>
            <w:r w:rsidRPr="00236381">
              <w:rPr>
                <w:sz w:val="22"/>
              </w:rPr>
              <w:t xml:space="preserve"> Россию называют Отечеством? Почему Россию называют матушкой?»;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proofErr w:type="spellStart"/>
            <w:r w:rsidRPr="00236381">
              <w:rPr>
                <w:sz w:val="22"/>
              </w:rPr>
              <w:t>Декламирование</w:t>
            </w:r>
            <w:proofErr w:type="spellEnd"/>
            <w:r w:rsidRPr="00236381">
              <w:rPr>
                <w:sz w:val="22"/>
              </w:rPr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Устный опрос; Практическая работа; Самооценка с использованием «Оценочного листа»;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right="199" w:firstLine="0"/>
              <w:rPr>
                <w:sz w:val="22"/>
              </w:rPr>
            </w:pPr>
            <w:r w:rsidRPr="00236381">
              <w:rPr>
                <w:sz w:val="22"/>
              </w:rPr>
              <w:t>https://urok.1sept.ru/ http://window.edu.ru/ http://resh.ru/ https://interneturok.ru/ https://education.yandex.ru/</w:t>
            </w:r>
          </w:p>
        </w:tc>
      </w:tr>
      <w:tr w:rsidR="00033D57" w:rsidRPr="00236381" w:rsidTr="00033D57">
        <w:trPr>
          <w:trHeight w:val="362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2.2.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color w:val="231F20"/>
                <w:sz w:val="22"/>
              </w:rPr>
              <w:t>О родной природе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4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4F274D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06.04.2022-04.05</w:t>
            </w:r>
            <w:r w:rsidR="00033D57" w:rsidRPr="00236381">
              <w:rPr>
                <w:sz w:val="22"/>
              </w:rPr>
              <w:t>.2023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Чтение текстов: работа с пословицами, поговорками, стихотворениями и рассказами о солнце, луне, звёздах, облаках, тучах;</w:t>
            </w:r>
          </w:p>
          <w:p w:rsidR="00512D9D" w:rsidRPr="00236381" w:rsidRDefault="00240005">
            <w:pPr>
              <w:spacing w:after="0" w:line="255" w:lineRule="auto"/>
              <w:ind w:left="0" w:right="34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Понимание текста: наблюдение за характерными метафорами, олицетворениями, эпитетами, используемыми при описании солнца, луны, звёзд, облаков и туч, при анализе произведений русского устного народного творчества, произведений классиков русской литературы XIX—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ХХ вв. и современной отечественной литературы;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Учебный диалог: обсуждение вопроса о том, как придумывают загадки, можно ли при составлении загадки сравнивать предмет с чем </w:t>
            </w:r>
            <w:r w:rsidRPr="00236381">
              <w:rPr>
                <w:sz w:val="22"/>
              </w:rPr>
              <w:lastRenderedPageBreak/>
              <w:t>угодно или существуют определённые законы;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Чтение вслух: передача смысловых особенностей текста с помощью интонирования;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Интерпретация литературного произведения в творческой деятельности учащихся: чтение по ролям;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Творческое задание: составление собственных загадок;</w:t>
            </w:r>
          </w:p>
          <w:p w:rsidR="00512D9D" w:rsidRPr="00236381" w:rsidRDefault="00240005">
            <w:pPr>
              <w:spacing w:after="0" w:line="255" w:lineRule="auto"/>
              <w:ind w:left="0" w:firstLine="0"/>
              <w:rPr>
                <w:sz w:val="22"/>
              </w:rPr>
            </w:pPr>
            <w:proofErr w:type="spellStart"/>
            <w:r w:rsidRPr="00236381">
              <w:rPr>
                <w:sz w:val="22"/>
              </w:rPr>
              <w:t>Декламирование</w:t>
            </w:r>
            <w:proofErr w:type="spellEnd"/>
            <w:r w:rsidRPr="00236381">
              <w:rPr>
                <w:sz w:val="22"/>
              </w:rPr>
              <w:t xml:space="preserve"> (чтение наизусть) стихотворных произведений по выбору учащихся, в том числе из числа размещённых в учебнике;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Проверочная работа;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Внеклассное чтение: выбрать книгу для дополнительного чтения, опираясь на рекомендательный список книг в учебнике и рассказ учителя;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Устный опрос;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right="199" w:firstLine="0"/>
              <w:rPr>
                <w:sz w:val="22"/>
              </w:rPr>
            </w:pPr>
            <w:r w:rsidRPr="00236381">
              <w:rPr>
                <w:sz w:val="22"/>
              </w:rPr>
              <w:t>https://urok.1sept.ru/ http://window.edu.ru/ http://resh.ru/ https://interneturok.ru/ https://education.yandex.ru/</w:t>
            </w:r>
          </w:p>
        </w:tc>
      </w:tr>
      <w:tr w:rsidR="00512D9D" w:rsidRPr="00236381" w:rsidTr="00033D57">
        <w:trPr>
          <w:trHeight w:val="348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Итого по разделу: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4F274D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8</w:t>
            </w:r>
          </w:p>
        </w:tc>
        <w:tc>
          <w:tcPr>
            <w:tcW w:w="3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</w:p>
        </w:tc>
        <w:tc>
          <w:tcPr>
            <w:tcW w:w="2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512D9D" w:rsidRPr="00236381" w:rsidTr="00033D57">
        <w:trPr>
          <w:trHeight w:val="348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 xml:space="preserve">Резервное </w:t>
            </w:r>
            <w:proofErr w:type="spellStart"/>
            <w:r w:rsidRPr="00236381">
              <w:rPr>
                <w:b/>
                <w:sz w:val="22"/>
              </w:rPr>
              <w:t>время</w:t>
            </w:r>
            <w:r w:rsidR="00033D57" w:rsidRPr="00236381">
              <w:rPr>
                <w:b/>
                <w:sz w:val="22"/>
              </w:rPr>
              <w:t>.Повторение</w:t>
            </w:r>
            <w:proofErr w:type="spellEnd"/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4F274D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3</w:t>
            </w:r>
          </w:p>
        </w:tc>
        <w:tc>
          <w:tcPr>
            <w:tcW w:w="3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  <w:r w:rsidR="004F274D" w:rsidRPr="00236381">
              <w:rPr>
                <w:sz w:val="22"/>
              </w:rPr>
              <w:t>11</w:t>
            </w:r>
            <w:r w:rsidR="00033D57" w:rsidRPr="00236381">
              <w:rPr>
                <w:sz w:val="22"/>
              </w:rPr>
              <w:t>.05.2023-25.05.2023</w:t>
            </w:r>
          </w:p>
        </w:tc>
        <w:tc>
          <w:tcPr>
            <w:tcW w:w="2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033D57" w:rsidRPr="00236381" w:rsidTr="00033D57">
        <w:trPr>
          <w:trHeight w:val="925"/>
        </w:trPr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ОБЩЕЕ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КОЛИЧЕСТВО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ЧАСОВ ПО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ПРОГРАММЕ</w:t>
            </w:r>
          </w:p>
        </w:tc>
        <w:tc>
          <w:tcPr>
            <w:tcW w:w="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33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AC572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AC572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0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</w:p>
        </w:tc>
        <w:tc>
          <w:tcPr>
            <w:tcW w:w="30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:rsidR="00512D9D" w:rsidRPr="00236381" w:rsidRDefault="00512D9D">
      <w:pPr>
        <w:rPr>
          <w:sz w:val="22"/>
        </w:rPr>
        <w:sectPr w:rsidR="00512D9D" w:rsidRPr="00236381">
          <w:pgSz w:w="16840" w:h="11900" w:orient="landscape"/>
          <w:pgMar w:top="576" w:right="1440" w:bottom="794" w:left="1440" w:header="720" w:footer="720" w:gutter="0"/>
          <w:cols w:space="720"/>
        </w:sectPr>
      </w:pPr>
    </w:p>
    <w:p w:rsidR="00512D9D" w:rsidRPr="00236381" w:rsidRDefault="00240005">
      <w:pPr>
        <w:spacing w:after="0" w:line="259" w:lineRule="auto"/>
        <w:ind w:left="-5"/>
        <w:rPr>
          <w:sz w:val="22"/>
        </w:rPr>
      </w:pPr>
      <w:r w:rsidRPr="00236381">
        <w:rPr>
          <w:b/>
          <w:sz w:val="22"/>
        </w:rPr>
        <w:lastRenderedPageBreak/>
        <w:t>ПОУРОЧНОЕ ПЛАНИРОВАНИЕ</w:t>
      </w:r>
    </w:p>
    <w:p w:rsidR="00512D9D" w:rsidRPr="00236381" w:rsidRDefault="00240005">
      <w:pPr>
        <w:spacing w:after="198" w:line="259" w:lineRule="auto"/>
        <w:ind w:left="0" w:right="-509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3575" name="Group 2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53" name="Shape 255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75" style="width:528.147pt;height:0.600166pt;mso-position-horizontal-relative:char;mso-position-vertical-relative:line" coordsize="67074,76">
                <v:shape id="Shape 255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72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45"/>
        <w:gridCol w:w="94"/>
        <w:gridCol w:w="1814"/>
        <w:gridCol w:w="14"/>
        <w:gridCol w:w="752"/>
        <w:gridCol w:w="67"/>
        <w:gridCol w:w="1806"/>
        <w:gridCol w:w="52"/>
        <w:gridCol w:w="1923"/>
        <w:gridCol w:w="1338"/>
        <w:gridCol w:w="74"/>
        <w:gridCol w:w="2043"/>
        <w:gridCol w:w="10"/>
        <w:gridCol w:w="40"/>
      </w:tblGrid>
      <w:tr w:rsidR="00DD07CC" w:rsidRPr="00236381" w:rsidTr="00DD07CC">
        <w:trPr>
          <w:trHeight w:val="492"/>
        </w:trPr>
        <w:tc>
          <w:tcPr>
            <w:tcW w:w="6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36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b/>
                <w:sz w:val="22"/>
              </w:rPr>
              <w:t>№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b/>
                <w:sz w:val="22"/>
              </w:rPr>
              <w:t>п/п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Тема урока</w:t>
            </w:r>
          </w:p>
        </w:tc>
        <w:tc>
          <w:tcPr>
            <w:tcW w:w="4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Количество часов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Дата изучения</w:t>
            </w:r>
          </w:p>
        </w:tc>
        <w:tc>
          <w:tcPr>
            <w:tcW w:w="209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Виды, формы контроля</w:t>
            </w:r>
          </w:p>
        </w:tc>
      </w:tr>
      <w:tr w:rsidR="00512D9D" w:rsidRPr="00236381" w:rsidTr="00DD07CC">
        <w:trPr>
          <w:trHeight w:val="828"/>
        </w:trPr>
        <w:tc>
          <w:tcPr>
            <w:tcW w:w="639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b/>
                <w:sz w:val="22"/>
              </w:rPr>
              <w:t>всего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контрольные работы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93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DD07CC" w:rsidRPr="00236381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Не красна книга письмом, красна умом. С. А. </w:t>
            </w:r>
            <w:proofErr w:type="spellStart"/>
            <w:r w:rsidRPr="00236381">
              <w:rPr>
                <w:sz w:val="22"/>
              </w:rPr>
              <w:t>Баруздин</w:t>
            </w:r>
            <w:proofErr w:type="spellEnd"/>
            <w:r w:rsidRPr="00236381">
              <w:rPr>
                <w:sz w:val="22"/>
              </w:rPr>
              <w:t>. «Самое простое дело»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  <w:r w:rsidR="00813334" w:rsidRPr="00236381">
              <w:rPr>
                <w:sz w:val="22"/>
              </w:rPr>
              <w:t>1</w:t>
            </w:r>
            <w:r w:rsidRPr="00236381">
              <w:rPr>
                <w:sz w:val="22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Л. В. Куклин. «Как я научился читать»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(фрагмент)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  <w:r w:rsidR="00813334" w:rsidRPr="00236381">
              <w:rPr>
                <w:sz w:val="22"/>
              </w:rPr>
              <w:t>8</w:t>
            </w:r>
            <w:r w:rsidRPr="00236381">
              <w:rPr>
                <w:sz w:val="22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3.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Л. В. Куклин. «Как я научился читать» (фрагмент).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  <w:r w:rsidR="00813334" w:rsidRPr="00236381">
              <w:rPr>
                <w:sz w:val="22"/>
              </w:rPr>
              <w:t>5</w:t>
            </w:r>
            <w:r w:rsidRPr="00236381">
              <w:rPr>
                <w:sz w:val="22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4.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Н. Н. Носов. «Тайна на дне колодца</w:t>
            </w:r>
            <w:proofErr w:type="gramStart"/>
            <w:r w:rsidRPr="00236381">
              <w:rPr>
                <w:sz w:val="22"/>
              </w:rPr>
              <w:t>» .</w:t>
            </w:r>
            <w:proofErr w:type="gramEnd"/>
            <w:r w:rsidRPr="00236381">
              <w:rPr>
                <w:sz w:val="22"/>
              </w:rPr>
              <w:t>(фрагмент главы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«Волшебные сказки»)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</w:t>
            </w:r>
            <w:r w:rsidR="00813334" w:rsidRPr="00236381">
              <w:rPr>
                <w:sz w:val="22"/>
              </w:rPr>
              <w:t>2</w:t>
            </w:r>
            <w:r w:rsidRPr="00236381">
              <w:rPr>
                <w:sz w:val="22"/>
              </w:rPr>
              <w:t>.09.2022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5.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Н. Н. Носов. «Тайна на дне колодца» (фрагмент главы «Волшебные сказки»).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13.10</w:t>
            </w:r>
            <w:r w:rsidR="00240005" w:rsidRPr="00236381">
              <w:rPr>
                <w:sz w:val="22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6.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М.Ю. Лермонтов «Парус».</w:t>
            </w:r>
          </w:p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Т.В. Толстая «Детство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Лермонтова»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20</w:t>
            </w:r>
            <w:r w:rsidR="00240005" w:rsidRPr="00236381">
              <w:rPr>
                <w:sz w:val="22"/>
              </w:rPr>
              <w:t>.10.2022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7.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М.Ю. Лермонтов «Парус».</w:t>
            </w:r>
          </w:p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Т.В. Толстая «Детство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Лермонтова»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27</w:t>
            </w:r>
            <w:r w:rsidR="00240005" w:rsidRPr="00236381">
              <w:rPr>
                <w:sz w:val="22"/>
              </w:rPr>
              <w:t>.10.2022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DD07CC" w:rsidRPr="00236381" w:rsidTr="00DD07CC">
        <w:trPr>
          <w:trHeight w:val="1500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8.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Без друга и в жизни туго.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Пословицы о дружбе. С.Л. Прокофьева «Самый большой друг»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03.11</w:t>
            </w:r>
            <w:r w:rsidR="00240005" w:rsidRPr="00236381">
              <w:rPr>
                <w:sz w:val="22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828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9.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М.Л. Михайлов «Лесные хоромы»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10.11</w:t>
            </w:r>
            <w:r w:rsidR="00240005" w:rsidRPr="00236381">
              <w:rPr>
                <w:sz w:val="22"/>
              </w:rPr>
              <w:t>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828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10.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М.Л. Михайлов «Лесные хоромы»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17</w:t>
            </w:r>
            <w:r w:rsidR="00240005" w:rsidRPr="00236381">
              <w:rPr>
                <w:sz w:val="22"/>
              </w:rPr>
              <w:t>.11.2022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DD07CC">
        <w:trPr>
          <w:trHeight w:val="1164"/>
        </w:trPr>
        <w:tc>
          <w:tcPr>
            <w:tcW w:w="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11.</w:t>
            </w:r>
          </w:p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И.А. </w:t>
            </w:r>
            <w:proofErr w:type="spellStart"/>
            <w:r w:rsidRPr="00236381">
              <w:rPr>
                <w:sz w:val="22"/>
              </w:rPr>
              <w:t>Мазнин</w:t>
            </w:r>
            <w:proofErr w:type="spellEnd"/>
            <w:r w:rsidRPr="00236381">
              <w:rPr>
                <w:sz w:val="22"/>
              </w:rPr>
              <w:t xml:space="preserve"> «Давайте будем дружить друг с другом»</w:t>
            </w:r>
          </w:p>
        </w:tc>
        <w:tc>
          <w:tcPr>
            <w:tcW w:w="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4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24</w:t>
            </w:r>
            <w:r w:rsidR="00240005" w:rsidRPr="00236381">
              <w:rPr>
                <w:sz w:val="22"/>
              </w:rPr>
              <w:t>.11.2022</w:t>
            </w:r>
          </w:p>
        </w:tc>
        <w:tc>
          <w:tcPr>
            <w:tcW w:w="20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12.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Н.К. Абрамцева «Цветы и зеркало»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01.12</w:t>
            </w:r>
            <w:r w:rsidR="00240005" w:rsidRPr="00236381">
              <w:rPr>
                <w:sz w:val="22"/>
              </w:rPr>
              <w:t>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13.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Л.Н. Толстой «Лгун»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(басня)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08</w:t>
            </w:r>
            <w:r w:rsidR="00240005" w:rsidRPr="00236381">
              <w:rPr>
                <w:sz w:val="22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Практическая работа;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14.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«Враль» (русская народная сказка)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15</w:t>
            </w:r>
            <w:r w:rsidR="00240005" w:rsidRPr="00236381">
              <w:rPr>
                <w:sz w:val="22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492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15.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В.А. Осеева «Почему?»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22</w:t>
            </w:r>
            <w:r w:rsidR="00240005" w:rsidRPr="00236381">
              <w:rPr>
                <w:sz w:val="22"/>
              </w:rPr>
              <w:t>.12.2022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16.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В.А. Осеева «Почему?»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12.01.2023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83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17.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right="20" w:firstLine="0"/>
              <w:rPr>
                <w:sz w:val="22"/>
              </w:rPr>
            </w:pPr>
            <w:r w:rsidRPr="00236381">
              <w:rPr>
                <w:sz w:val="22"/>
              </w:rPr>
              <w:t>Необычное в обычном. А.С. Пушкин «Сказка о рыбаке и рыбке»</w:t>
            </w:r>
          </w:p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(отрывок). Р.С. </w:t>
            </w:r>
            <w:proofErr w:type="spellStart"/>
            <w:r w:rsidRPr="00236381">
              <w:rPr>
                <w:sz w:val="22"/>
              </w:rPr>
              <w:t>Сеф</w:t>
            </w:r>
            <w:proofErr w:type="spellEnd"/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«Чудо»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19</w:t>
            </w:r>
            <w:r w:rsidR="00240005" w:rsidRPr="00236381">
              <w:rPr>
                <w:sz w:val="22"/>
              </w:rPr>
              <w:t>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18.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В.В. Лунин «Я видела чудо»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26</w:t>
            </w:r>
            <w:r w:rsidR="00240005" w:rsidRPr="00236381">
              <w:rPr>
                <w:sz w:val="22"/>
              </w:rPr>
              <w:t>.01.2023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19.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С.А. "Иванов «Снежный заповедник"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02.02</w:t>
            </w:r>
            <w:r w:rsidR="00240005" w:rsidRPr="00236381">
              <w:rPr>
                <w:sz w:val="22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20.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С.А. "Иванов «Снежный заповедник"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16</w:t>
            </w:r>
            <w:r w:rsidR="00240005" w:rsidRPr="00236381">
              <w:rPr>
                <w:sz w:val="22"/>
              </w:rPr>
              <w:t>.02.2023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Практическая работа;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21.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М.М. Пришвин «Закат солнца», «Осинкам холодно»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23</w:t>
            </w:r>
            <w:r w:rsidR="00240005" w:rsidRPr="00236381">
              <w:rPr>
                <w:sz w:val="22"/>
              </w:rPr>
              <w:t>.02.2023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22.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02.03</w:t>
            </w:r>
            <w:r w:rsidR="00240005" w:rsidRPr="00236381">
              <w:rPr>
                <w:sz w:val="22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23.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  <w:r w:rsidR="00351126" w:rsidRPr="00236381">
              <w:rPr>
                <w:sz w:val="22"/>
              </w:rPr>
              <w:t>9</w:t>
            </w:r>
            <w:r w:rsidRPr="00236381">
              <w:rPr>
                <w:sz w:val="22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Практическая работа;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828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24.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М.С. Харитонов «Учитель вранья»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16</w:t>
            </w:r>
            <w:r w:rsidR="00240005" w:rsidRPr="00236381">
              <w:rPr>
                <w:sz w:val="22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25.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В.Ф. Тендряков «Весенние перевёртыши»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23</w:t>
            </w:r>
            <w:r w:rsidR="00240005" w:rsidRPr="00236381">
              <w:rPr>
                <w:sz w:val="22"/>
              </w:rPr>
              <w:t>.03.2023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Самооценка с использованием «Оценочного листа»;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26.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right="91" w:firstLine="0"/>
              <w:rPr>
                <w:sz w:val="22"/>
              </w:rPr>
            </w:pPr>
            <w:r w:rsidRPr="00236381">
              <w:rPr>
                <w:sz w:val="22"/>
              </w:rPr>
              <w:t>С чего начинается Родина? В.А. Осеева</w:t>
            </w:r>
          </w:p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«Колыбельная песенка».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П.А. Синявский «Рисунок»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06.04</w:t>
            </w:r>
            <w:r w:rsidR="00240005" w:rsidRPr="00236381">
              <w:rPr>
                <w:sz w:val="22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27.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right="26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С.А. Махотин «Этот дом со скрипучим крыльцом». Ф.П. </w:t>
            </w:r>
            <w:proofErr w:type="spellStart"/>
            <w:r w:rsidRPr="00236381">
              <w:rPr>
                <w:sz w:val="22"/>
              </w:rPr>
              <w:t>Са</w:t>
            </w:r>
            <w:proofErr w:type="spellEnd"/>
            <w:r w:rsidRPr="00236381">
              <w:rPr>
                <w:sz w:val="22"/>
              </w:rPr>
              <w:t>​</w:t>
            </w:r>
            <w:proofErr w:type="spellStart"/>
            <w:r w:rsidRPr="00236381">
              <w:rPr>
                <w:sz w:val="22"/>
              </w:rPr>
              <w:t>винов</w:t>
            </w:r>
            <w:proofErr w:type="spellEnd"/>
            <w:r w:rsidRPr="00236381">
              <w:rPr>
                <w:sz w:val="22"/>
              </w:rPr>
              <w:t xml:space="preserve"> «Родное»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13</w:t>
            </w:r>
            <w:r w:rsidR="00240005" w:rsidRPr="00236381">
              <w:rPr>
                <w:sz w:val="22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50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28.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В.Ф. Боков «Откуда начинается Россия?». К.Д.</w:t>
            </w:r>
          </w:p>
          <w:p w:rsidR="00512D9D" w:rsidRPr="00236381" w:rsidRDefault="00240005">
            <w:pPr>
              <w:spacing w:after="36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Ушинский «Наше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Отечество»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20</w:t>
            </w:r>
            <w:r w:rsidR="00240005" w:rsidRPr="00236381">
              <w:rPr>
                <w:sz w:val="22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83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29.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59" w:lineRule="auto"/>
              <w:ind w:left="0" w:right="33" w:firstLine="0"/>
              <w:rPr>
                <w:sz w:val="22"/>
              </w:rPr>
            </w:pPr>
            <w:r w:rsidRPr="00236381">
              <w:rPr>
                <w:sz w:val="22"/>
              </w:rPr>
              <w:t>Русские народные загадки о солнце, луне, звездах, облаках</w:t>
            </w:r>
            <w:r w:rsidR="00DD07CC" w:rsidRPr="00236381">
              <w:rPr>
                <w:sz w:val="22"/>
              </w:rPr>
              <w:t>.</w:t>
            </w:r>
          </w:p>
          <w:p w:rsidR="00DD07CC" w:rsidRPr="00236381" w:rsidRDefault="00DD07CC" w:rsidP="00DD07CC">
            <w:pPr>
              <w:spacing w:after="0" w:line="259" w:lineRule="auto"/>
              <w:ind w:left="0" w:right="33" w:firstLine="0"/>
              <w:rPr>
                <w:sz w:val="22"/>
              </w:rPr>
            </w:pPr>
            <w:r w:rsidRPr="00236381">
              <w:rPr>
                <w:sz w:val="22"/>
              </w:rPr>
              <w:t>А.Н. Толстой «Петушки». С.В.</w:t>
            </w:r>
          </w:p>
          <w:p w:rsidR="00DD07CC" w:rsidRPr="00236381" w:rsidRDefault="00DD07CC" w:rsidP="00DD07CC">
            <w:pPr>
              <w:spacing w:after="0" w:line="259" w:lineRule="auto"/>
              <w:ind w:left="0" w:right="33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Востоков «Месяц». Д. Шуб «Облачные великаны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lastRenderedPageBreak/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2</w:t>
            </w:r>
            <w:r w:rsidR="00351126" w:rsidRPr="00236381">
              <w:rPr>
                <w:sz w:val="22"/>
              </w:rPr>
              <w:t>7</w:t>
            </w:r>
            <w:r w:rsidRPr="00236381">
              <w:rPr>
                <w:sz w:val="22"/>
              </w:rPr>
              <w:t>.04.2023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Практическая работа;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30.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0" w:line="290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И. А. Бунин. «Серп луны под тучкой длинной…» С.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В. Востоков. «Два яблока».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 w:rsidP="00813334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04.05</w:t>
            </w:r>
            <w:r w:rsidR="00240005" w:rsidRPr="00236381">
              <w:rPr>
                <w:sz w:val="22"/>
              </w:rPr>
              <w:t>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Устный опрос;</w:t>
            </w: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2"/>
          <w:wAfter w:w="50" w:type="dxa"/>
          <w:trHeight w:val="1164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DD07CC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31-32-33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DD07CC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Резерв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4F274D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35112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36381">
              <w:rPr>
                <w:sz w:val="22"/>
              </w:rPr>
              <w:t>11-25.05.2023</w:t>
            </w:r>
          </w:p>
        </w:tc>
        <w:tc>
          <w:tcPr>
            <w:tcW w:w="2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512D9D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DD07CC" w:rsidRPr="00236381" w:rsidTr="00813334">
        <w:tblPrEx>
          <w:tblCellMar>
            <w:right w:w="79" w:type="dxa"/>
          </w:tblCellMar>
        </w:tblPrEx>
        <w:trPr>
          <w:gridAfter w:val="1"/>
          <w:wAfter w:w="40" w:type="dxa"/>
          <w:trHeight w:val="828"/>
        </w:trPr>
        <w:tc>
          <w:tcPr>
            <w:tcW w:w="24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2D9D" w:rsidRPr="00236381" w:rsidRDefault="00240005">
            <w:pPr>
              <w:spacing w:after="36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ОБЩЕЕ КОЛИЧЕСТВО</w:t>
            </w:r>
          </w:p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ЧАСОВ ПО ПРОГРАММЕ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236381">
              <w:rPr>
                <w:b/>
                <w:sz w:val="22"/>
              </w:rPr>
              <w:t>33</w:t>
            </w:r>
          </w:p>
        </w:tc>
        <w:tc>
          <w:tcPr>
            <w:tcW w:w="1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>0</w:t>
            </w:r>
          </w:p>
        </w:tc>
        <w:tc>
          <w:tcPr>
            <w:tcW w:w="34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D9D" w:rsidRPr="00236381" w:rsidRDefault="00240005">
            <w:pPr>
              <w:spacing w:after="0" w:line="259" w:lineRule="auto"/>
              <w:ind w:left="0" w:firstLine="0"/>
              <w:rPr>
                <w:sz w:val="22"/>
              </w:rPr>
            </w:pPr>
            <w:r w:rsidRPr="00236381">
              <w:rPr>
                <w:sz w:val="22"/>
              </w:rPr>
              <w:t xml:space="preserve"> </w:t>
            </w:r>
          </w:p>
        </w:tc>
      </w:tr>
    </w:tbl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033D57" w:rsidRPr="00236381" w:rsidRDefault="00033D57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236381" w:rsidRDefault="00236381">
      <w:pPr>
        <w:spacing w:after="0" w:line="259" w:lineRule="auto"/>
        <w:ind w:left="-5"/>
        <w:rPr>
          <w:b/>
          <w:sz w:val="22"/>
        </w:rPr>
      </w:pPr>
    </w:p>
    <w:p w:rsidR="00512D9D" w:rsidRPr="00236381" w:rsidRDefault="00240005">
      <w:pPr>
        <w:spacing w:after="0" w:line="259" w:lineRule="auto"/>
        <w:ind w:left="-5"/>
        <w:rPr>
          <w:sz w:val="22"/>
        </w:rPr>
      </w:pPr>
      <w:r w:rsidRPr="00236381">
        <w:rPr>
          <w:b/>
          <w:sz w:val="22"/>
        </w:rPr>
        <w:lastRenderedPageBreak/>
        <w:t xml:space="preserve">УЧЕБНО-МЕТОДИЧЕСКОЕ ОБЕСПЕЧЕНИЕ ОБРАЗОВАТЕЛЬНОГО ПРОЦЕССА </w:t>
      </w:r>
    </w:p>
    <w:p w:rsidR="00512D9D" w:rsidRPr="00236381" w:rsidRDefault="00240005">
      <w:pPr>
        <w:spacing w:after="270" w:line="259" w:lineRule="auto"/>
        <w:ind w:left="0" w:right="-509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9349" name="Group 19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5555" name="Shape 255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49" style="width:528.147pt;height:0.600166pt;mso-position-horizontal-relative:char;mso-position-vertical-relative:line" coordsize="67074,76">
                <v:shape id="Shape 255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ОБЯЗАТЕЛЬНЫЕ УЧЕБНЫЕ МАТЕРИАЛЫ ДЛЯ УЧЕНИКА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r w:rsidRPr="00236381">
        <w:rPr>
          <w:sz w:val="22"/>
        </w:rPr>
        <w:t xml:space="preserve">Литературное чтение на родном (русском) языке, 1 класс/ Кутейникова Н.Е., </w:t>
      </w:r>
      <w:proofErr w:type="spellStart"/>
      <w:r w:rsidRPr="00236381">
        <w:rPr>
          <w:sz w:val="22"/>
        </w:rPr>
        <w:t>Синёва</w:t>
      </w:r>
      <w:proofErr w:type="spellEnd"/>
      <w:r w:rsidRPr="00236381">
        <w:rPr>
          <w:sz w:val="22"/>
        </w:rPr>
        <w:t xml:space="preserve"> О.В.; под редакцией Богданова С.И. ООО «Русское слово-учебник»;</w:t>
      </w:r>
    </w:p>
    <w:p w:rsidR="00512D9D" w:rsidRPr="00236381" w:rsidRDefault="00240005">
      <w:pPr>
        <w:spacing w:after="0"/>
        <w:ind w:left="10" w:right="7"/>
        <w:rPr>
          <w:sz w:val="22"/>
        </w:rPr>
      </w:pPr>
      <w:r w:rsidRPr="00236381">
        <w:rPr>
          <w:sz w:val="22"/>
        </w:rPr>
        <w:t>Соколова О.В.;</w:t>
      </w:r>
    </w:p>
    <w:p w:rsidR="00512D9D" w:rsidRPr="00236381" w:rsidRDefault="00240005">
      <w:pPr>
        <w:spacing w:after="183"/>
        <w:ind w:left="10" w:right="7"/>
        <w:rPr>
          <w:sz w:val="22"/>
        </w:rPr>
      </w:pPr>
      <w:r w:rsidRPr="00236381">
        <w:rPr>
          <w:sz w:val="22"/>
        </w:rPr>
        <w:t>Литературное чтение на русском родном языке. 1 класс. Учебник для общеобразовательных организаций/ Александрова О.М., Беляева Н. В., Кузнецова М.И., Романова В.Ю., Рябинина Л.А., Соколова О.В.</w:t>
      </w:r>
    </w:p>
    <w:p w:rsidR="004F274D" w:rsidRPr="00236381" w:rsidRDefault="004F274D">
      <w:pPr>
        <w:spacing w:after="183"/>
        <w:ind w:left="10" w:right="7"/>
        <w:rPr>
          <w:sz w:val="22"/>
        </w:rPr>
      </w:pPr>
    </w:p>
    <w:p w:rsidR="004F274D" w:rsidRPr="00236381" w:rsidRDefault="004F274D">
      <w:pPr>
        <w:spacing w:after="183"/>
        <w:ind w:left="10" w:right="7"/>
        <w:rPr>
          <w:sz w:val="22"/>
        </w:rPr>
      </w:pPr>
    </w:p>
    <w:p w:rsidR="004F274D" w:rsidRPr="00236381" w:rsidRDefault="004F274D">
      <w:pPr>
        <w:spacing w:after="183"/>
        <w:ind w:left="10" w:right="7"/>
        <w:rPr>
          <w:sz w:val="22"/>
        </w:rPr>
      </w:pP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МЕТОДИЧЕСКИЕ МАТЕРИАЛЫ ДЛЯ УЧИТЕЛЯ</w:t>
      </w:r>
    </w:p>
    <w:p w:rsidR="00512D9D" w:rsidRPr="00236381" w:rsidRDefault="00F339E5">
      <w:pPr>
        <w:spacing w:after="188"/>
        <w:ind w:left="10" w:right="7"/>
        <w:rPr>
          <w:sz w:val="22"/>
        </w:rPr>
      </w:pPr>
      <w:hyperlink r:id="rId5" w:history="1">
        <w:r w:rsidR="004F274D" w:rsidRPr="00236381">
          <w:rPr>
            <w:rStyle w:val="a4"/>
            <w:sz w:val="22"/>
          </w:rPr>
          <w:t>https://e-univers.ru/upload/iblock/01c/9orqm39hc0mw1q9q602cr95h4ihr32wa.pdf</w:t>
        </w:r>
      </w:hyperlink>
    </w:p>
    <w:p w:rsidR="004F274D" w:rsidRPr="00236381" w:rsidRDefault="004F274D">
      <w:pPr>
        <w:spacing w:after="188"/>
        <w:ind w:left="10" w:right="7"/>
        <w:rPr>
          <w:sz w:val="22"/>
        </w:rPr>
      </w:pPr>
    </w:p>
    <w:p w:rsidR="004F274D" w:rsidRPr="00236381" w:rsidRDefault="004F274D">
      <w:pPr>
        <w:spacing w:after="188"/>
        <w:ind w:left="10" w:right="7"/>
        <w:rPr>
          <w:sz w:val="22"/>
        </w:rPr>
      </w:pPr>
    </w:p>
    <w:p w:rsidR="00512D9D" w:rsidRPr="00236381" w:rsidRDefault="00240005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ЦИФРОВЫЕ ОБРАЗОВАТЕЛЬНЫЕ РЕСУРСЫ И РЕСУРСЫ СЕТИ ИНТЕРНЕТ</w:t>
      </w:r>
    </w:p>
    <w:p w:rsidR="00236381" w:rsidRDefault="00240005">
      <w:pPr>
        <w:ind w:left="10" w:right="5491"/>
        <w:rPr>
          <w:sz w:val="22"/>
        </w:rPr>
      </w:pPr>
      <w:r w:rsidRPr="00236381">
        <w:rPr>
          <w:sz w:val="22"/>
        </w:rPr>
        <w:t xml:space="preserve">https://urok.1sept.ru/ http://window.edu.ru/ http://resh.ru/ https://interneturok.ru/ https://education.yandex.ru/ </w:t>
      </w:r>
      <w:hyperlink r:id="rId6" w:history="1">
        <w:r w:rsidR="00236381" w:rsidRPr="00444044">
          <w:rPr>
            <w:rStyle w:val="a4"/>
            <w:sz w:val="22"/>
          </w:rPr>
          <w:t>https://infourok.ru/biblioteka/rodnaya-literatura</w:t>
        </w:r>
      </w:hyperlink>
    </w:p>
    <w:p w:rsidR="00236381" w:rsidRDefault="00236381">
      <w:pPr>
        <w:ind w:left="10" w:right="5491"/>
        <w:rPr>
          <w:sz w:val="22"/>
        </w:rPr>
      </w:pPr>
    </w:p>
    <w:p w:rsidR="00236381" w:rsidRPr="00236381" w:rsidRDefault="00236381" w:rsidP="00236381">
      <w:pPr>
        <w:spacing w:after="0" w:line="259" w:lineRule="auto"/>
        <w:ind w:left="-5"/>
        <w:rPr>
          <w:sz w:val="22"/>
        </w:rPr>
      </w:pPr>
      <w:r w:rsidRPr="00236381">
        <w:rPr>
          <w:b/>
          <w:sz w:val="22"/>
        </w:rPr>
        <w:t>МАТЕРИАЛЬНО-ТЕХНИЧЕСКОЕ ОБЕСПЕЧЕНИЕ ОБРАЗОВАТЕЛЬНОГО ПРОЦЕССА</w:t>
      </w:r>
    </w:p>
    <w:p w:rsidR="00236381" w:rsidRPr="00236381" w:rsidRDefault="00236381" w:rsidP="00236381">
      <w:pPr>
        <w:spacing w:after="270" w:line="259" w:lineRule="auto"/>
        <w:ind w:left="0" w:right="-509" w:firstLine="0"/>
        <w:rPr>
          <w:sz w:val="22"/>
        </w:rPr>
      </w:pPr>
      <w:r w:rsidRPr="00236381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20B4D11A" wp14:editId="53C69D39">
                <wp:extent cx="6707471" cy="7622"/>
                <wp:effectExtent l="0" t="0" r="0" b="0"/>
                <wp:docPr id="1" name="Group 19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2" name="Shape 255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3DE4F" id="Group 1930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">
                <v:shape id="Shape 2555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236381" w:rsidRPr="00236381" w:rsidRDefault="00236381" w:rsidP="00236381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УЧЕБНОЕ ОБОРУДОВАНИЕ</w:t>
      </w:r>
    </w:p>
    <w:p w:rsidR="00236381" w:rsidRPr="00236381" w:rsidRDefault="00236381" w:rsidP="00236381">
      <w:pPr>
        <w:spacing w:after="188"/>
        <w:ind w:left="10" w:right="7"/>
        <w:rPr>
          <w:sz w:val="22"/>
        </w:rPr>
      </w:pPr>
      <w:r w:rsidRPr="00236381">
        <w:rPr>
          <w:sz w:val="22"/>
        </w:rPr>
        <w:t>Учебник, словарь</w:t>
      </w:r>
    </w:p>
    <w:p w:rsidR="00236381" w:rsidRPr="00236381" w:rsidRDefault="00236381" w:rsidP="00236381">
      <w:pPr>
        <w:spacing w:after="188"/>
        <w:ind w:left="10" w:right="7"/>
        <w:rPr>
          <w:sz w:val="22"/>
        </w:rPr>
      </w:pPr>
    </w:p>
    <w:p w:rsidR="00236381" w:rsidRPr="00236381" w:rsidRDefault="00236381" w:rsidP="00236381">
      <w:pPr>
        <w:spacing w:after="36" w:line="259" w:lineRule="auto"/>
        <w:ind w:left="-5"/>
        <w:rPr>
          <w:sz w:val="22"/>
        </w:rPr>
      </w:pPr>
      <w:r w:rsidRPr="00236381">
        <w:rPr>
          <w:b/>
          <w:sz w:val="22"/>
        </w:rPr>
        <w:t>ОБОРУДОВАНИЕ ДЛЯ ПРОВЕДЕНИЯ ЛАБОРАТОРНЫХ, ПРАКТИЧЕСКИХ РАБОТ,</w:t>
      </w:r>
    </w:p>
    <w:p w:rsidR="00236381" w:rsidRPr="00236381" w:rsidRDefault="00236381" w:rsidP="00236381">
      <w:pPr>
        <w:spacing w:after="130" w:line="259" w:lineRule="auto"/>
        <w:ind w:left="-5"/>
        <w:rPr>
          <w:sz w:val="22"/>
        </w:rPr>
      </w:pPr>
      <w:r w:rsidRPr="00236381">
        <w:rPr>
          <w:b/>
          <w:sz w:val="22"/>
        </w:rPr>
        <w:t>ДЕМОНСТРАЦИЙ</w:t>
      </w:r>
    </w:p>
    <w:p w:rsidR="00236381" w:rsidRPr="00236381" w:rsidRDefault="00236381" w:rsidP="00236381">
      <w:pPr>
        <w:ind w:left="10" w:right="7"/>
        <w:rPr>
          <w:sz w:val="22"/>
        </w:rPr>
      </w:pPr>
      <w:r w:rsidRPr="00236381">
        <w:rPr>
          <w:sz w:val="22"/>
        </w:rPr>
        <w:t>Мультимедийное оборудование</w:t>
      </w:r>
    </w:p>
    <w:p w:rsidR="00236381" w:rsidRDefault="00236381">
      <w:pPr>
        <w:ind w:left="10" w:right="5491"/>
        <w:rPr>
          <w:sz w:val="22"/>
        </w:rPr>
      </w:pPr>
    </w:p>
    <w:p w:rsidR="00512D9D" w:rsidRPr="00236381" w:rsidRDefault="00240005">
      <w:pPr>
        <w:ind w:left="10" w:right="5491"/>
        <w:rPr>
          <w:sz w:val="22"/>
        </w:rPr>
      </w:pPr>
      <w:r w:rsidRPr="00236381">
        <w:rPr>
          <w:sz w:val="22"/>
        </w:rPr>
        <w:br w:type="page"/>
      </w:r>
    </w:p>
    <w:p w:rsidR="004F274D" w:rsidRPr="00236381" w:rsidRDefault="004F274D">
      <w:pPr>
        <w:spacing w:after="0" w:line="259" w:lineRule="auto"/>
        <w:ind w:left="-5"/>
        <w:rPr>
          <w:b/>
          <w:sz w:val="22"/>
        </w:rPr>
      </w:pPr>
    </w:p>
    <w:p w:rsidR="004F274D" w:rsidRPr="00236381" w:rsidRDefault="004F274D">
      <w:pPr>
        <w:spacing w:after="0" w:line="259" w:lineRule="auto"/>
        <w:ind w:left="-5"/>
        <w:rPr>
          <w:b/>
          <w:sz w:val="22"/>
        </w:rPr>
      </w:pPr>
    </w:p>
    <w:p w:rsidR="004F274D" w:rsidRPr="00236381" w:rsidRDefault="004F274D">
      <w:pPr>
        <w:spacing w:after="0" w:line="259" w:lineRule="auto"/>
        <w:ind w:left="-5"/>
        <w:rPr>
          <w:b/>
          <w:sz w:val="22"/>
        </w:rPr>
      </w:pPr>
    </w:p>
    <w:p w:rsidR="004F274D" w:rsidRPr="00236381" w:rsidRDefault="004F274D">
      <w:pPr>
        <w:spacing w:after="0" w:line="259" w:lineRule="auto"/>
        <w:ind w:left="-5"/>
        <w:rPr>
          <w:b/>
          <w:sz w:val="22"/>
        </w:rPr>
      </w:pPr>
    </w:p>
    <w:p w:rsidR="00512D9D" w:rsidRPr="00236381" w:rsidRDefault="00512D9D">
      <w:pPr>
        <w:rPr>
          <w:sz w:val="22"/>
        </w:rPr>
        <w:sectPr w:rsidR="00512D9D" w:rsidRPr="00236381">
          <w:pgSz w:w="11900" w:h="16840"/>
          <w:pgMar w:top="576" w:right="1180" w:bottom="816" w:left="666" w:header="720" w:footer="720" w:gutter="0"/>
          <w:cols w:space="720"/>
        </w:sectPr>
      </w:pPr>
    </w:p>
    <w:p w:rsidR="00512D9D" w:rsidRPr="00236381" w:rsidRDefault="00512D9D">
      <w:pPr>
        <w:spacing w:after="0" w:line="259" w:lineRule="auto"/>
        <w:ind w:left="0" w:firstLine="0"/>
        <w:rPr>
          <w:sz w:val="22"/>
        </w:rPr>
      </w:pPr>
    </w:p>
    <w:sectPr w:rsidR="00512D9D" w:rsidRPr="0023638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9D"/>
    <w:rsid w:val="00033D57"/>
    <w:rsid w:val="00236381"/>
    <w:rsid w:val="00240005"/>
    <w:rsid w:val="003104E7"/>
    <w:rsid w:val="00351126"/>
    <w:rsid w:val="004666A4"/>
    <w:rsid w:val="004F274D"/>
    <w:rsid w:val="00512D9D"/>
    <w:rsid w:val="00813334"/>
    <w:rsid w:val="00A72D55"/>
    <w:rsid w:val="00AC572D"/>
    <w:rsid w:val="00DD07CC"/>
    <w:rsid w:val="00F339E5"/>
    <w:rsid w:val="00FA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2F7C"/>
  <w15:docId w15:val="{039B8406-2DC4-4330-B220-841F9811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1" w:line="299" w:lineRule="auto"/>
      <w:ind w:left="12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72D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27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biblioteka/rodnaya-literatura" TargetMode="External"/><Relationship Id="rId5" Type="http://schemas.openxmlformats.org/officeDocument/2006/relationships/hyperlink" Target="https://e-univers.ru/upload/iblock/01c/9orqm39hc0mw1q9q602cr95h4ihr32w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3</cp:revision>
  <cp:lastPrinted>2022-09-09T12:10:00Z</cp:lastPrinted>
  <dcterms:created xsi:type="dcterms:W3CDTF">2022-09-17T19:47:00Z</dcterms:created>
  <dcterms:modified xsi:type="dcterms:W3CDTF">2022-09-28T14:33:00Z</dcterms:modified>
</cp:coreProperties>
</file>